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CBAE" w14:textId="02DB70E1" w:rsidR="0064247A" w:rsidRDefault="0064247A" w:rsidP="00002318">
      <w:pPr>
        <w:pStyle w:val="Kop2"/>
        <w:shd w:val="clear" w:color="auto" w:fill="FFFFFF"/>
        <w:spacing w:before="0"/>
        <w:rPr>
          <w:rFonts w:ascii="Arial" w:hAnsi="Arial" w:cs="Arial"/>
          <w:color w:val="000000"/>
        </w:rPr>
      </w:pPr>
      <w:r>
        <w:rPr>
          <w:rFonts w:ascii="Arial" w:hAnsi="Arial" w:cs="Arial"/>
          <w:b/>
          <w:bCs/>
          <w:color w:val="000000"/>
        </w:rPr>
        <w:t xml:space="preserve">Zib-transitie: </w:t>
      </w:r>
      <w:r w:rsidR="00002318">
        <w:rPr>
          <w:rFonts w:ascii="Arial" w:hAnsi="Arial" w:cs="Arial"/>
          <w:b/>
          <w:bCs/>
          <w:color w:val="000000"/>
        </w:rPr>
        <w:t>e</w:t>
      </w:r>
      <w:r>
        <w:rPr>
          <w:rFonts w:ascii="Arial" w:hAnsi="Arial" w:cs="Arial"/>
          <w:b/>
          <w:bCs/>
          <w:color w:val="000000"/>
        </w:rPr>
        <w:t xml:space="preserve">endaagse </w:t>
      </w:r>
      <w:r w:rsidR="00002318">
        <w:rPr>
          <w:rFonts w:ascii="Arial" w:hAnsi="Arial" w:cs="Arial"/>
          <w:b/>
          <w:bCs/>
          <w:color w:val="000000"/>
        </w:rPr>
        <w:t>15 november 2023</w:t>
      </w:r>
    </w:p>
    <w:p w14:paraId="003B5B84" w14:textId="77777777" w:rsidR="00002318" w:rsidRDefault="00002318" w:rsidP="00002318">
      <w:pPr>
        <w:pStyle w:val="Kop1"/>
      </w:pPr>
      <w:r>
        <w:t>Dagprogramma</w:t>
      </w:r>
    </w:p>
    <w:p w14:paraId="00327BF9" w14:textId="6F8818E0" w:rsidR="00002318" w:rsidRPr="00002318" w:rsidRDefault="00002318" w:rsidP="00002318">
      <w:pPr>
        <w:pStyle w:val="paragraph"/>
        <w:spacing w:before="0" w:beforeAutospacing="0" w:after="0" w:afterAutospacing="0"/>
        <w:textAlignment w:val="baseline"/>
        <w:rPr>
          <w:rStyle w:val="normaltextrun"/>
          <w:rFonts w:ascii="Calibri" w:eastAsiaTheme="majorEastAsia" w:hAnsi="Calibri" w:cs="Calibri"/>
          <w:sz w:val="22"/>
          <w:szCs w:val="22"/>
        </w:rPr>
      </w:pPr>
      <w:r w:rsidRPr="00002318">
        <w:rPr>
          <w:rStyle w:val="normaltextrun"/>
          <w:rFonts w:ascii="Calibri" w:eastAsiaTheme="majorEastAsia" w:hAnsi="Calibri" w:cs="Calibri"/>
          <w:sz w:val="22"/>
          <w:szCs w:val="22"/>
        </w:rPr>
        <w:t xml:space="preserve">Woensdag </w:t>
      </w:r>
      <w:r>
        <w:rPr>
          <w:rStyle w:val="normaltextrun"/>
          <w:rFonts w:ascii="Calibri" w:eastAsiaTheme="majorEastAsia" w:hAnsi="Calibri" w:cs="Calibri"/>
          <w:sz w:val="22"/>
          <w:szCs w:val="22"/>
        </w:rPr>
        <w:t>15 november</w:t>
      </w:r>
      <w:r w:rsidRPr="00002318">
        <w:rPr>
          <w:rStyle w:val="normaltextrun"/>
          <w:rFonts w:ascii="Calibri" w:eastAsiaTheme="majorEastAsia" w:hAnsi="Calibri" w:cs="Calibri"/>
          <w:sz w:val="22"/>
          <w:szCs w:val="22"/>
        </w:rPr>
        <w:t xml:space="preserve"> 2023 </w:t>
      </w:r>
      <w:r>
        <w:rPr>
          <w:rStyle w:val="normaltextrun"/>
          <w:rFonts w:ascii="Calibri" w:eastAsiaTheme="majorEastAsia" w:hAnsi="Calibri" w:cs="Calibri"/>
          <w:sz w:val="22"/>
          <w:szCs w:val="22"/>
        </w:rPr>
        <w:t>was het tijd voor</w:t>
      </w:r>
      <w:r w:rsidRPr="00002318">
        <w:rPr>
          <w:rStyle w:val="normaltextrun"/>
          <w:rFonts w:ascii="Calibri" w:eastAsiaTheme="majorEastAsia" w:hAnsi="Calibri" w:cs="Calibri"/>
          <w:sz w:val="22"/>
          <w:szCs w:val="22"/>
        </w:rPr>
        <w:t xml:space="preserve"> de </w:t>
      </w:r>
      <w:r>
        <w:rPr>
          <w:rStyle w:val="normaltextrun"/>
          <w:rFonts w:ascii="Calibri" w:eastAsiaTheme="majorEastAsia" w:hAnsi="Calibri" w:cs="Calibri"/>
          <w:sz w:val="22"/>
          <w:szCs w:val="22"/>
        </w:rPr>
        <w:t>zevende</w:t>
      </w:r>
      <w:r w:rsidRPr="00002318">
        <w:rPr>
          <w:rStyle w:val="normaltextrun"/>
          <w:rFonts w:ascii="Calibri" w:eastAsiaTheme="majorEastAsia" w:hAnsi="Calibri" w:cs="Calibri"/>
          <w:sz w:val="22"/>
          <w:szCs w:val="22"/>
        </w:rPr>
        <w:t xml:space="preserve"> eendaagse plaats van de zib–transitie</w:t>
      </w:r>
      <w:r>
        <w:rPr>
          <w:rStyle w:val="normaltextrun"/>
          <w:rFonts w:ascii="Calibri" w:eastAsiaTheme="majorEastAsia" w:hAnsi="Calibri" w:cs="Calibri"/>
          <w:sz w:val="22"/>
          <w:szCs w:val="22"/>
        </w:rPr>
        <w:t>.</w:t>
      </w:r>
      <w:r w:rsidRPr="00002318">
        <w:rPr>
          <w:rStyle w:val="normaltextrun"/>
          <w:rFonts w:ascii="Calibri" w:eastAsiaTheme="majorEastAsia" w:hAnsi="Calibri" w:cs="Calibri"/>
          <w:sz w:val="22"/>
          <w:szCs w:val="22"/>
        </w:rPr>
        <w:t xml:space="preserve"> </w:t>
      </w:r>
      <w:r w:rsidR="009E55CB">
        <w:rPr>
          <w:rStyle w:val="normaltextrun"/>
          <w:rFonts w:ascii="Calibri" w:eastAsiaTheme="majorEastAsia" w:hAnsi="Calibri" w:cs="Calibri"/>
          <w:sz w:val="22"/>
          <w:szCs w:val="22"/>
        </w:rPr>
        <w:t>D</w:t>
      </w:r>
      <w:r w:rsidRPr="00002318">
        <w:rPr>
          <w:rStyle w:val="normaltextrun"/>
          <w:rFonts w:ascii="Calibri" w:eastAsiaTheme="majorEastAsia" w:hAnsi="Calibri" w:cs="Calibri"/>
          <w:sz w:val="22"/>
          <w:szCs w:val="22"/>
        </w:rPr>
        <w:t>e</w:t>
      </w:r>
      <w:r w:rsidR="009E55CB">
        <w:rPr>
          <w:rStyle w:val="normaltextrun"/>
          <w:rFonts w:ascii="Calibri" w:eastAsiaTheme="majorEastAsia" w:hAnsi="Calibri" w:cs="Calibri"/>
          <w:sz w:val="22"/>
          <w:szCs w:val="22"/>
        </w:rPr>
        <w:t xml:space="preserve">ze keer niet in </w:t>
      </w:r>
      <w:r w:rsidRPr="00002318">
        <w:rPr>
          <w:rStyle w:val="normaltextrun"/>
          <w:rFonts w:ascii="Calibri" w:eastAsiaTheme="majorEastAsia" w:hAnsi="Calibri" w:cs="Calibri"/>
          <w:sz w:val="22"/>
          <w:szCs w:val="22"/>
        </w:rPr>
        <w:t>Driebergen</w:t>
      </w:r>
      <w:r w:rsidR="009E55CB">
        <w:rPr>
          <w:rStyle w:val="normaltextrun"/>
          <w:rFonts w:ascii="Calibri" w:eastAsiaTheme="majorEastAsia" w:hAnsi="Calibri" w:cs="Calibri"/>
          <w:sz w:val="22"/>
          <w:szCs w:val="22"/>
        </w:rPr>
        <w:t>, maar bij Nictiz in Den Haag</w:t>
      </w:r>
      <w:r w:rsidRPr="00002318">
        <w:rPr>
          <w:rStyle w:val="normaltextrun"/>
          <w:rFonts w:ascii="Calibri" w:eastAsiaTheme="majorEastAsia" w:hAnsi="Calibri" w:cs="Calibri"/>
          <w:sz w:val="22"/>
          <w:szCs w:val="22"/>
        </w:rPr>
        <w:t>. De opkomst was we</w:t>
      </w:r>
      <w:r>
        <w:rPr>
          <w:rStyle w:val="normaltextrun"/>
          <w:rFonts w:ascii="Calibri" w:eastAsiaTheme="majorEastAsia" w:hAnsi="Calibri" w:cs="Calibri"/>
          <w:sz w:val="22"/>
          <w:szCs w:val="22"/>
        </w:rPr>
        <w:t>derom</w:t>
      </w:r>
      <w:r w:rsidRPr="00002318">
        <w:rPr>
          <w:rStyle w:val="normaltextrun"/>
          <w:rFonts w:ascii="Calibri" w:eastAsiaTheme="majorEastAsia" w:hAnsi="Calibri" w:cs="Calibri"/>
          <w:sz w:val="22"/>
          <w:szCs w:val="22"/>
        </w:rPr>
        <w:t xml:space="preserve"> goed met </w:t>
      </w:r>
      <w:r w:rsidR="009E55CB">
        <w:rPr>
          <w:rStyle w:val="normaltextrun"/>
          <w:rFonts w:ascii="Calibri" w:eastAsiaTheme="majorEastAsia" w:hAnsi="Calibri" w:cs="Calibri"/>
          <w:sz w:val="22"/>
          <w:szCs w:val="22"/>
        </w:rPr>
        <w:t xml:space="preserve">ongeveer 30 </w:t>
      </w:r>
      <w:r w:rsidRPr="00002318">
        <w:rPr>
          <w:rStyle w:val="normaltextrun"/>
          <w:rFonts w:ascii="Calibri" w:eastAsiaTheme="majorEastAsia" w:hAnsi="Calibri" w:cs="Calibri"/>
          <w:sz w:val="22"/>
          <w:szCs w:val="22"/>
        </w:rPr>
        <w:t>aanwezigen.</w:t>
      </w:r>
    </w:p>
    <w:p w14:paraId="60593928" w14:textId="77777777" w:rsidR="009E55CB" w:rsidRDefault="009E55CB" w:rsidP="00002318">
      <w:pPr>
        <w:pStyle w:val="paragraph"/>
        <w:spacing w:before="0" w:beforeAutospacing="0" w:after="0" w:afterAutospacing="0"/>
        <w:textAlignment w:val="baseline"/>
        <w:rPr>
          <w:rStyle w:val="normaltextrun"/>
          <w:rFonts w:ascii="Calibri" w:eastAsiaTheme="majorEastAsia" w:hAnsi="Calibri" w:cs="Calibri"/>
          <w:sz w:val="22"/>
          <w:szCs w:val="22"/>
        </w:rPr>
      </w:pPr>
    </w:p>
    <w:p w14:paraId="2BCAA898" w14:textId="2A71B9AC" w:rsidR="00002318" w:rsidRDefault="009E55CB" w:rsidP="00002318">
      <w:pPr>
        <w:pStyle w:val="paragraph"/>
        <w:spacing w:before="0" w:beforeAutospacing="0" w:after="0" w:afterAutospacing="0"/>
        <w:textAlignment w:val="baseline"/>
        <w:rPr>
          <w:rStyle w:val="normaltextrun"/>
          <w:rFonts w:ascii="Calibri" w:eastAsiaTheme="majorEastAsia" w:hAnsi="Calibri" w:cs="Calibri"/>
          <w:sz w:val="22"/>
          <w:szCs w:val="22"/>
        </w:rPr>
      </w:pPr>
      <w:r w:rsidRPr="009E55CB">
        <w:rPr>
          <w:rStyle w:val="normaltextrun"/>
          <w:rFonts w:ascii="Calibri" w:eastAsiaTheme="majorEastAsia" w:hAnsi="Calibri" w:cs="Calibri"/>
          <w:sz w:val="22"/>
          <w:szCs w:val="22"/>
        </w:rPr>
        <w:t xml:space="preserve">Marcel Collignon gaf de aftrap en liep met de aanwezigen door het programma. Inmiddels heeft Dave van Dijk zijn eerste weken als programmamanager erop zitten en deelde een aantal van zijn bevindingen en voornemens. Zo vindt hij het belangrijk dat we concrete resultaten laten zien en daar ook duidelijk over communiceren. Verder heeft hij plannen voor een meer programmatische aanpak van de </w:t>
      </w:r>
      <w:r>
        <w:rPr>
          <w:rStyle w:val="normaltextrun"/>
          <w:rFonts w:ascii="Calibri" w:eastAsiaTheme="majorEastAsia" w:hAnsi="Calibri" w:cs="Calibri"/>
          <w:sz w:val="22"/>
          <w:szCs w:val="22"/>
        </w:rPr>
        <w:t>zib</w:t>
      </w:r>
      <w:r w:rsidRPr="009E55CB">
        <w:rPr>
          <w:rStyle w:val="normaltextrun"/>
          <w:rFonts w:ascii="Calibri" w:eastAsiaTheme="majorEastAsia" w:hAnsi="Calibri" w:cs="Calibri"/>
          <w:sz w:val="22"/>
          <w:szCs w:val="22"/>
        </w:rPr>
        <w:t>-transitie, waarin wordt gewerkt met meer expliciete doelen, subdoelen en (deel)opleveringen. Een aantal concrete opleveringen volg</w:t>
      </w:r>
      <w:r w:rsidR="001E1092">
        <w:rPr>
          <w:rStyle w:val="normaltextrun"/>
          <w:rFonts w:ascii="Calibri" w:eastAsiaTheme="majorEastAsia" w:hAnsi="Calibri" w:cs="Calibri"/>
          <w:sz w:val="22"/>
          <w:szCs w:val="22"/>
        </w:rPr>
        <w:t>t</w:t>
      </w:r>
      <w:r w:rsidRPr="009E55CB">
        <w:rPr>
          <w:rStyle w:val="normaltextrun"/>
          <w:rFonts w:ascii="Calibri" w:eastAsiaTheme="majorEastAsia" w:hAnsi="Calibri" w:cs="Calibri"/>
          <w:sz w:val="22"/>
          <w:szCs w:val="22"/>
        </w:rPr>
        <w:t xml:space="preserve"> binnenkort. Zoals gebruikelijk stonden we daarna kort stil bij de ontwikkelingen sinds de laatste keer, door in vogelvlucht langs de </w:t>
      </w:r>
      <w:r w:rsidRPr="001E1092">
        <w:rPr>
          <w:rStyle w:val="normaltextrun"/>
          <w:rFonts w:ascii="Calibri" w:eastAsiaTheme="majorEastAsia" w:hAnsi="Calibri" w:cs="Calibri"/>
          <w:i/>
          <w:iCs/>
          <w:sz w:val="22"/>
          <w:szCs w:val="22"/>
        </w:rPr>
        <w:t>Rolling Roadmap</w:t>
      </w:r>
      <w:r w:rsidRPr="009E55CB">
        <w:rPr>
          <w:rStyle w:val="normaltextrun"/>
          <w:rFonts w:ascii="Calibri" w:eastAsiaTheme="majorEastAsia" w:hAnsi="Calibri" w:cs="Calibri"/>
          <w:sz w:val="22"/>
          <w:szCs w:val="22"/>
        </w:rPr>
        <w:t xml:space="preserve"> en bijhorende deelopdrachten te lopen. De </w:t>
      </w:r>
      <w:proofErr w:type="spellStart"/>
      <w:r w:rsidRPr="009E55CB">
        <w:rPr>
          <w:rStyle w:val="normaltextrun"/>
          <w:rFonts w:ascii="Calibri" w:eastAsiaTheme="majorEastAsia" w:hAnsi="Calibri" w:cs="Calibri"/>
          <w:sz w:val="22"/>
          <w:szCs w:val="22"/>
        </w:rPr>
        <w:t>werkgroe</w:t>
      </w:r>
      <w:r w:rsidR="001E1092">
        <w:rPr>
          <w:rStyle w:val="normaltextrun"/>
          <w:rFonts w:ascii="Calibri" w:eastAsiaTheme="majorEastAsia" w:hAnsi="Calibri" w:cs="Calibri"/>
          <w:sz w:val="22"/>
          <w:szCs w:val="22"/>
        </w:rPr>
        <w:t>p</w:t>
      </w:r>
      <w:r w:rsidRPr="009E55CB">
        <w:rPr>
          <w:rStyle w:val="normaltextrun"/>
          <w:rFonts w:ascii="Calibri" w:eastAsiaTheme="majorEastAsia" w:hAnsi="Calibri" w:cs="Calibri"/>
          <w:sz w:val="22"/>
          <w:szCs w:val="22"/>
        </w:rPr>
        <w:t>voorzitters</w:t>
      </w:r>
      <w:proofErr w:type="spellEnd"/>
      <w:r w:rsidRPr="009E55CB">
        <w:rPr>
          <w:rStyle w:val="normaltextrun"/>
          <w:rFonts w:ascii="Calibri" w:eastAsiaTheme="majorEastAsia" w:hAnsi="Calibri" w:cs="Calibri"/>
          <w:sz w:val="22"/>
          <w:szCs w:val="22"/>
        </w:rPr>
        <w:t xml:space="preserve"> (Joep </w:t>
      </w:r>
      <w:proofErr w:type="spellStart"/>
      <w:r w:rsidRPr="009E55CB">
        <w:rPr>
          <w:rStyle w:val="normaltextrun"/>
          <w:rFonts w:ascii="Calibri" w:eastAsiaTheme="majorEastAsia" w:hAnsi="Calibri" w:cs="Calibri"/>
          <w:sz w:val="22"/>
          <w:szCs w:val="22"/>
        </w:rPr>
        <w:t>Veraart</w:t>
      </w:r>
      <w:proofErr w:type="spellEnd"/>
      <w:r w:rsidRPr="009E55CB">
        <w:rPr>
          <w:rStyle w:val="normaltextrun"/>
          <w:rFonts w:ascii="Calibri" w:eastAsiaTheme="majorEastAsia" w:hAnsi="Calibri" w:cs="Calibri"/>
          <w:sz w:val="22"/>
          <w:szCs w:val="22"/>
        </w:rPr>
        <w:t xml:space="preserve"> voor zorg, Gerda Meijboom voor architectuur, Remko Nienhuis voor bouw en Carolien Bouma voor governance) lichtten de ontwikkelingen toe en deelden wat de belangrijkste onderwerpen voor de komende periode zijn.</w:t>
      </w:r>
    </w:p>
    <w:p w14:paraId="7BB3246D" w14:textId="77777777" w:rsidR="009E55CB" w:rsidRDefault="009E55CB" w:rsidP="00002318">
      <w:pPr>
        <w:pStyle w:val="paragraph"/>
        <w:spacing w:before="0" w:beforeAutospacing="0" w:after="0" w:afterAutospacing="0"/>
        <w:textAlignment w:val="baseline"/>
        <w:rPr>
          <w:rStyle w:val="normaltextrun"/>
          <w:rFonts w:ascii="Calibri" w:eastAsiaTheme="majorEastAsia" w:hAnsi="Calibri" w:cs="Calibri"/>
          <w:sz w:val="22"/>
          <w:szCs w:val="22"/>
        </w:rPr>
      </w:pPr>
    </w:p>
    <w:p w14:paraId="3953AC4E" w14:textId="1B0616D6" w:rsidR="009E55CB" w:rsidRDefault="009E55CB" w:rsidP="009E55C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noProof/>
          <w:sz w:val="22"/>
          <w:szCs w:val="22"/>
        </w:rPr>
        <w:drawing>
          <wp:inline distT="0" distB="0" distL="0" distR="0" wp14:anchorId="3B57FB62" wp14:editId="02D0B03F">
            <wp:extent cx="2914650" cy="1800225"/>
            <wp:effectExtent l="0" t="0" r="0" b="9525"/>
            <wp:docPr id="160604590" name="Afbeelding 2" descr="Afbeelding met overdekt, meubels, scène,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 met overdekt, meubels, scène, kleding&#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1800225"/>
                    </a:xfrm>
                    <a:prstGeom prst="rect">
                      <a:avLst/>
                    </a:prstGeom>
                    <a:noFill/>
                    <a:ln>
                      <a:noFill/>
                    </a:ln>
                  </pic:spPr>
                </pic:pic>
              </a:graphicData>
            </a:graphic>
          </wp:inline>
        </w:drawing>
      </w:r>
      <w:r>
        <w:rPr>
          <w:rStyle w:val="eop"/>
          <w:rFonts w:ascii="Calibri" w:hAnsi="Calibri" w:cs="Calibri"/>
          <w:color w:val="000000"/>
          <w:sz w:val="22"/>
          <w:szCs w:val="22"/>
        </w:rPr>
        <w:t> </w:t>
      </w:r>
    </w:p>
    <w:p w14:paraId="5A05EDAC" w14:textId="77777777" w:rsidR="009E55CB" w:rsidRDefault="009E55CB" w:rsidP="009E55CB">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49BB102D" w14:textId="43BB51A0" w:rsidR="009E55CB" w:rsidRDefault="009E55CB" w:rsidP="009E55C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De eerste ronde na de opening was deze keer niet plenair maar bestond uit twee parallelle sessies.</w:t>
      </w:r>
      <w:r w:rsidR="001E1092">
        <w:rPr>
          <w:rStyle w:val="normaltextrun"/>
          <w:rFonts w:ascii="Calibri" w:eastAsiaTheme="majorEastAsia" w:hAnsi="Calibri" w:cs="Calibri"/>
          <w:sz w:val="22"/>
          <w:szCs w:val="22"/>
        </w:rPr>
        <w:t xml:space="preserve"> </w:t>
      </w:r>
      <w:r w:rsidR="00D940D6">
        <w:rPr>
          <w:rStyle w:val="normaltextrun"/>
          <w:rFonts w:ascii="Calibri" w:eastAsiaTheme="majorEastAsia" w:hAnsi="Calibri" w:cs="Calibri"/>
          <w:sz w:val="22"/>
          <w:szCs w:val="22"/>
        </w:rPr>
        <w:t>Eén</w:t>
      </w:r>
      <w:r>
        <w:rPr>
          <w:rStyle w:val="normaltextrun"/>
          <w:rFonts w:ascii="Calibri" w:eastAsiaTheme="majorEastAsia" w:hAnsi="Calibri" w:cs="Calibri"/>
          <w:sz w:val="22"/>
          <w:szCs w:val="22"/>
        </w:rPr>
        <w:t xml:space="preserve"> groep ging onder leiding van Gerda Meijboom en Antje Derksen aan de slag met </w:t>
      </w:r>
      <w:r w:rsidR="00D940D6">
        <w:rPr>
          <w:rStyle w:val="normaltextrun"/>
          <w:rFonts w:ascii="Calibri" w:eastAsiaTheme="majorEastAsia" w:hAnsi="Calibri" w:cs="Calibri"/>
          <w:sz w:val="22"/>
          <w:szCs w:val="22"/>
        </w:rPr>
        <w:t xml:space="preserve">architectuur en de andere groep met het Betekenismodel en Living Labs. Onder leiding van Marco Bramsen en Joep Veraart. </w:t>
      </w:r>
    </w:p>
    <w:p w14:paraId="5BF2AA0B" w14:textId="71ECBC56" w:rsidR="00AB78C8" w:rsidRDefault="00AB78C8" w:rsidP="00C30BC1">
      <w:pPr>
        <w:pStyle w:val="Kop1"/>
      </w:pPr>
      <w:r>
        <w:t>Architectuur zibs</w:t>
      </w:r>
      <w:r w:rsidR="00C30BC1">
        <w:t xml:space="preserve"> </w:t>
      </w:r>
      <w:r>
        <w:t>2.0</w:t>
      </w:r>
    </w:p>
    <w:p w14:paraId="15578548" w14:textId="793B45AB" w:rsidR="00AB78C8" w:rsidRDefault="00AB78C8">
      <w:r>
        <w:t>Tijdens de</w:t>
      </w:r>
      <w:r w:rsidR="00C30BC1">
        <w:t>ze</w:t>
      </w:r>
      <w:r>
        <w:t xml:space="preserve"> bijeenkomst </w:t>
      </w:r>
      <w:r w:rsidR="00C30BC1">
        <w:t>werkten</w:t>
      </w:r>
      <w:r>
        <w:t xml:space="preserve"> </w:t>
      </w:r>
      <w:r w:rsidR="00922BCE">
        <w:t>vijf</w:t>
      </w:r>
      <w:r>
        <w:t xml:space="preserve"> groepen van </w:t>
      </w:r>
      <w:r w:rsidR="00C30BC1">
        <w:t>drie</w:t>
      </w:r>
      <w:r>
        <w:t xml:space="preserve"> á </w:t>
      </w:r>
      <w:r w:rsidR="00C30BC1">
        <w:t>vier</w:t>
      </w:r>
      <w:r>
        <w:t xml:space="preserve"> personen aan </w:t>
      </w:r>
      <w:r w:rsidR="00C30BC1">
        <w:t>zes</w:t>
      </w:r>
      <w:r>
        <w:t xml:space="preserve"> architectuurprincipes. Van elk principe lag een korte beschrijving voor. </w:t>
      </w:r>
      <w:r w:rsidR="00C30BC1">
        <w:t>Die</w:t>
      </w:r>
      <w:r>
        <w:t xml:space="preserve"> kwam voort uit het werk van de eerdere werkgroep </w:t>
      </w:r>
      <w:r w:rsidRPr="00C30BC1">
        <w:rPr>
          <w:i/>
          <w:iCs/>
        </w:rPr>
        <w:t>Wat is een zib</w:t>
      </w:r>
      <w:r>
        <w:t>?</w:t>
      </w:r>
    </w:p>
    <w:p w14:paraId="30CAA0C6" w14:textId="3F806168" w:rsidR="00AB78C8" w:rsidRDefault="00AB78C8">
      <w:r w:rsidRPr="00AB78C8">
        <w:rPr>
          <w:noProof/>
        </w:rPr>
        <w:lastRenderedPageBreak/>
        <w:drawing>
          <wp:inline distT="0" distB="0" distL="0" distR="0" wp14:anchorId="3B25AC05" wp14:editId="28E37A8E">
            <wp:extent cx="5760720" cy="2098040"/>
            <wp:effectExtent l="0" t="0" r="0" b="0"/>
            <wp:docPr id="6509463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46325" name=""/>
                    <pic:cNvPicPr/>
                  </pic:nvPicPr>
                  <pic:blipFill>
                    <a:blip r:embed="rId8"/>
                    <a:stretch>
                      <a:fillRect/>
                    </a:stretch>
                  </pic:blipFill>
                  <pic:spPr>
                    <a:xfrm>
                      <a:off x="0" y="0"/>
                      <a:ext cx="5760720" cy="2098040"/>
                    </a:xfrm>
                    <a:prstGeom prst="rect">
                      <a:avLst/>
                    </a:prstGeom>
                  </pic:spPr>
                </pic:pic>
              </a:graphicData>
            </a:graphic>
          </wp:inline>
        </w:drawing>
      </w:r>
    </w:p>
    <w:p w14:paraId="261F6386" w14:textId="215A320D" w:rsidR="00AB78C8" w:rsidRDefault="00AB78C8">
      <w:r>
        <w:t xml:space="preserve">Afgesproken is dat </w:t>
      </w:r>
      <w:r w:rsidR="00C30BC1">
        <w:t xml:space="preserve">we </w:t>
      </w:r>
      <w:r>
        <w:t>de input</w:t>
      </w:r>
      <w:r w:rsidR="00C30BC1">
        <w:t xml:space="preserve"> </w:t>
      </w:r>
      <w:r>
        <w:t xml:space="preserve">van de bijeenkomst </w:t>
      </w:r>
      <w:r w:rsidR="00C30BC1">
        <w:t xml:space="preserve">verwerken </w:t>
      </w:r>
      <w:r>
        <w:t xml:space="preserve">en daarna online </w:t>
      </w:r>
      <w:r w:rsidR="00C30BC1">
        <w:t>delen</w:t>
      </w:r>
      <w:r>
        <w:t xml:space="preserve"> met de groep zodat </w:t>
      </w:r>
      <w:r w:rsidR="00C30BC1">
        <w:t xml:space="preserve">we </w:t>
      </w:r>
      <w:r>
        <w:t>gezamenlijk</w:t>
      </w:r>
      <w:r w:rsidR="00C30BC1">
        <w:t xml:space="preserve"> verder kunnen werken</w:t>
      </w:r>
      <w:r>
        <w:t xml:space="preserve">. De volgende eendaagse </w:t>
      </w:r>
      <w:r w:rsidR="00C30BC1">
        <w:t>gebruiken we</w:t>
      </w:r>
      <w:r>
        <w:t xml:space="preserve"> om de op dat moment openstaande vraagstukken of discussiepunten te bespreken.</w:t>
      </w:r>
    </w:p>
    <w:p w14:paraId="1C4DE204" w14:textId="77777777" w:rsidR="008F68B8" w:rsidRPr="008F68B8" w:rsidRDefault="008F68B8" w:rsidP="008F68B8">
      <w:pPr>
        <w:pStyle w:val="Kop1"/>
      </w:pPr>
      <w:r w:rsidRPr="008F68B8">
        <w:t xml:space="preserve">Betekenismodel  </w:t>
      </w:r>
    </w:p>
    <w:p w14:paraId="72E46F9E" w14:textId="7A806AC0" w:rsidR="008F68B8" w:rsidRPr="00D940D6" w:rsidRDefault="008F68B8" w:rsidP="008F68B8">
      <w:r w:rsidRPr="00D940D6">
        <w:t xml:space="preserve">Tijdens deze sessie gaven we een update over de voortgang van het betekenis geven aan de termen </w:t>
      </w:r>
      <w:r w:rsidR="001E1092">
        <w:rPr>
          <w:i/>
          <w:iCs/>
        </w:rPr>
        <w:t>p</w:t>
      </w:r>
      <w:r w:rsidRPr="001E1092">
        <w:rPr>
          <w:i/>
          <w:iCs/>
        </w:rPr>
        <w:t>robleem</w:t>
      </w:r>
      <w:r w:rsidRPr="00D940D6">
        <w:t xml:space="preserve"> en </w:t>
      </w:r>
      <w:r w:rsidR="001E1092">
        <w:rPr>
          <w:i/>
          <w:iCs/>
        </w:rPr>
        <w:t>c</w:t>
      </w:r>
      <w:r w:rsidRPr="001E1092">
        <w:rPr>
          <w:i/>
          <w:iCs/>
        </w:rPr>
        <w:t>ontra-</w:t>
      </w:r>
      <w:r w:rsidR="001E1092">
        <w:rPr>
          <w:i/>
          <w:iCs/>
        </w:rPr>
        <w:t>i</w:t>
      </w:r>
      <w:r w:rsidRPr="001E1092">
        <w:rPr>
          <w:i/>
          <w:iCs/>
        </w:rPr>
        <w:t>ndicatie</w:t>
      </w:r>
      <w:r w:rsidRPr="00D940D6">
        <w:t xml:space="preserve">, en de rol die het betekenismodel hierbij kan spelen. Het initiatief Living Lab van de </w:t>
      </w:r>
      <w:r w:rsidR="001E1092">
        <w:t>z</w:t>
      </w:r>
      <w:r w:rsidRPr="00D940D6">
        <w:t xml:space="preserve">ib-transitie heeft de afgelopen drie maanden gewerkt aan de usecase </w:t>
      </w:r>
      <w:r w:rsidRPr="001E1092">
        <w:rPr>
          <w:i/>
          <w:iCs/>
        </w:rPr>
        <w:t>Uitwisseling van de Episodelijst/Probleemlijst tussen huisartsen en medisch specialisten</w:t>
      </w:r>
      <w:r w:rsidRPr="00D940D6">
        <w:t>, onder leiding van Joep Veraart, Carlos Villa Baars en Pepijn Hesselink. Gedurende vier avondsessies sprak men met huisartsen en medische specialisten over de termen die in deze domeinen worden gebruikt, zoals Episodetitel, Attentiewaarde, Open en gesloten, Actueel en niet Actueel, en meer.</w:t>
      </w:r>
    </w:p>
    <w:p w14:paraId="409AFB22" w14:textId="3F13146D" w:rsidR="008F68B8" w:rsidRPr="00D940D6" w:rsidRDefault="008F68B8" w:rsidP="008F68B8">
      <w:r w:rsidRPr="00D940D6">
        <w:t xml:space="preserve">Hierbij vroegen we onder andere of de huidige definitie in de zib </w:t>
      </w:r>
      <w:r w:rsidR="001E1092">
        <w:rPr>
          <w:i/>
          <w:iCs/>
        </w:rPr>
        <w:t>p</w:t>
      </w:r>
      <w:r w:rsidRPr="001E1092">
        <w:rPr>
          <w:i/>
          <w:iCs/>
        </w:rPr>
        <w:t>robleem</w:t>
      </w:r>
      <w:r w:rsidRPr="00D940D6">
        <w:t xml:space="preserve"> en in de NHG-richtlijnen adequaat zijn, of dat deze mogelijk aangescherpt moeten worden. Vervolgens hebben we onderzocht welke termen met elkaar overeenkomen en welke niet, om zo tot één lijst met klachten/diagnoses/problemen te komen die kan worden uitgewisseld tussen beide domeinen. Dit doel werd breed gedragen onder de artsen. </w:t>
      </w:r>
    </w:p>
    <w:p w14:paraId="14A10F36" w14:textId="474B0694" w:rsidR="008F68B8" w:rsidRPr="00D940D6" w:rsidRDefault="008F68B8" w:rsidP="008F68B8">
      <w:r w:rsidRPr="00D940D6">
        <w:t xml:space="preserve">Tijdens de livesessie van </w:t>
      </w:r>
      <w:r w:rsidR="001E1092">
        <w:t>het</w:t>
      </w:r>
      <w:r w:rsidRPr="00D940D6">
        <w:t xml:space="preserve"> Living Lab op 10 november zijn de termen opnieuw besproken in aanwezigheid van huisartsen en medische specialisten. De conclusie was dat er één lijst moet komen die generieke klachten/diagnoses/problemen weergeeft, maar waarin door middel van goede filtering ook specifieke diagnoses kunnen worden geraadpleegd. Ook deden de artsen tijdens een brainstormsessie voorstellen over hoe deze lijst eruit zou kunnen zien in verschillende systemen. En hoe deze lijst zorgverleners in de verschillende domeinen maximaal kan ondersteunen.</w:t>
      </w:r>
    </w:p>
    <w:p w14:paraId="6C114D25" w14:textId="542AA34E" w:rsidR="008F68B8" w:rsidRPr="00D940D6" w:rsidRDefault="008F68B8" w:rsidP="008F68B8">
      <w:r w:rsidRPr="00D940D6">
        <w:t xml:space="preserve">In deze sessie gaven we ook een update over de verkenning naar de toepasbaarheid van het betekenismodel. Op dit moment verkennen Marco Bramsen, Astrid van Ginneken, Nasra Khan, Noëlle van Limpt en Paul Oude Luttighuis of en welke rol het modelleren van betekenis op stelselschaal kan spelen bij de ontwikkeling en het beheer van zibs. Het betekenismodel moet je zien als toegepaste innovatie en een middel voor betekenisanalisten. In de uitgevoerde informatieanalyse met betrekking tot contra-indicaties en overgevoeligheden (CiO) hebben we diverse gesprekken gevoerd met belanghebbenden uit het zorgveld. Op basis van deze gedegen informatieanalyse is inzicht verkregen en overeenstemming bereikt over de betekenis (processen, begrippen en definities). Het beschikbare CiO-analysemateriaal helpt ons nu bij het verder concretiseren van het betekenismodel. In deze verkenning wordt daarom gezamenlijk met de CiO-analisten geoefend met de werking van deze modelleertechniek. Hierbij worden de concepten met betrekking tot contra-indicaties geordend en </w:t>
      </w:r>
      <w:r w:rsidRPr="00D940D6">
        <w:lastRenderedPageBreak/>
        <w:t>uiteindelijk herleid tot een logisch zib-model. Ook kijken we of en op welke punten betekenismodellering het proces van analyse naar betekenis kan versterken.</w:t>
      </w:r>
    </w:p>
    <w:p w14:paraId="73153F99" w14:textId="72B8112E" w:rsidR="00676468" w:rsidRPr="00676468" w:rsidRDefault="001E1092" w:rsidP="00676468">
      <w:pPr>
        <w:pStyle w:val="Kop1"/>
        <w:rPr>
          <w:rStyle w:val="normaltextrun"/>
        </w:rPr>
      </w:pPr>
      <w:r>
        <w:rPr>
          <w:rStyle w:val="normaltextrun"/>
        </w:rPr>
        <w:t>Plenaire sessie over implementatie van zibs in praktijk</w:t>
      </w:r>
    </w:p>
    <w:p w14:paraId="7655D7B6" w14:textId="01D89177" w:rsidR="00D940D6" w:rsidRDefault="00D940D6" w:rsidP="00D940D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Na de koffiepauze was het tijd voor een plenaire sessie. Viola Brouwer (Amsterdam UMC) en Liesbeth Langenhuysen (Radboud UMC) deelden namens de samenwerkende Epic</w:t>
      </w:r>
      <w:r w:rsidR="001E1092">
        <w:rPr>
          <w:rStyle w:val="normaltextrun"/>
          <w:rFonts w:ascii="Calibri" w:hAnsi="Calibri" w:cs="Calibri"/>
          <w:sz w:val="22"/>
          <w:szCs w:val="22"/>
        </w:rPr>
        <w:t>-</w:t>
      </w:r>
      <w:r>
        <w:rPr>
          <w:rStyle w:val="normaltextrun"/>
          <w:rFonts w:ascii="Calibri" w:hAnsi="Calibri" w:cs="Calibri"/>
          <w:sz w:val="22"/>
          <w:szCs w:val="22"/>
        </w:rPr>
        <w:t>huizen ervaringen over de implementatie van zibs in de praktijk. Wat betekent het nu als je gegevens volgens een stelsel (zoals zibs) vastlegt in je EPD? Hoe worden deze gegevens vastgelegd en hoe worden ze in de praktijk gebruikt? Daarbij hebben ze ook de resultaten laten zien van een gezamenlijk ontwikkelde tool dat een dashboard genereert dat aangeeft hoe goed bepaalde gegevens worden vastgelegd. Aan de hand van stellingen werd er vervolgens in drie groepen over een aantal thema’s van gedachten gewisseld. De resultaten daarvan werden plenair gedeeld. </w:t>
      </w:r>
      <w:r>
        <w:rPr>
          <w:rStyle w:val="eop"/>
          <w:rFonts w:ascii="Calibri" w:hAnsi="Calibri" w:cs="Calibri"/>
          <w:sz w:val="22"/>
          <w:szCs w:val="22"/>
        </w:rPr>
        <w:t> </w:t>
      </w:r>
    </w:p>
    <w:p w14:paraId="564165F7" w14:textId="77777777" w:rsidR="00D940D6" w:rsidRDefault="00D940D6" w:rsidP="00D940D6">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p w14:paraId="25F19085" w14:textId="77777777" w:rsidR="00D940D6" w:rsidRDefault="00D940D6" w:rsidP="00D940D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w:t>
      </w:r>
      <w:r>
        <w:rPr>
          <w:rStyle w:val="normaltextrun"/>
          <w:rFonts w:ascii="Calibri" w:hAnsi="Calibri" w:cs="Calibri"/>
          <w:i/>
          <w:iCs/>
          <w:sz w:val="22"/>
          <w:szCs w:val="22"/>
        </w:rPr>
        <w:t>foto invoegen</w:t>
      </w:r>
      <w:r>
        <w:rPr>
          <w:rStyle w:val="normaltextrun"/>
          <w:rFonts w:ascii="Calibri" w:hAnsi="Calibri" w:cs="Calibri"/>
          <w:sz w:val="22"/>
          <w:szCs w:val="22"/>
        </w:rPr>
        <w:t>]</w:t>
      </w:r>
      <w:r>
        <w:rPr>
          <w:rStyle w:val="eop"/>
          <w:rFonts w:ascii="Calibri" w:hAnsi="Calibri" w:cs="Calibri"/>
          <w:sz w:val="22"/>
          <w:szCs w:val="22"/>
        </w:rPr>
        <w:t> </w:t>
      </w:r>
    </w:p>
    <w:p w14:paraId="3F420559" w14:textId="77777777" w:rsidR="00D940D6" w:rsidRDefault="00D940D6" w:rsidP="00D940D6">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p w14:paraId="04E28C7C" w14:textId="393A4CC6" w:rsidR="001E1092" w:rsidRPr="001E1092" w:rsidRDefault="001E1092" w:rsidP="001E1092">
      <w:pPr>
        <w:pStyle w:val="Kop1"/>
        <w:rPr>
          <w:rStyle w:val="normaltextrun"/>
        </w:rPr>
      </w:pPr>
      <w:r w:rsidRPr="001E1092">
        <w:rPr>
          <w:rStyle w:val="normaltextrun"/>
        </w:rPr>
        <w:t>Zibs publicatie 2024 en de rol van de zib-transitie</w:t>
      </w:r>
    </w:p>
    <w:p w14:paraId="7B5D39B8" w14:textId="487A515C" w:rsidR="00D940D6" w:rsidRPr="007B5572" w:rsidRDefault="007B5572" w:rsidP="00D940D6">
      <w:pPr>
        <w:pStyle w:val="paragraph"/>
        <w:spacing w:before="0" w:beforeAutospacing="0" w:after="0" w:afterAutospacing="0"/>
        <w:textAlignment w:val="baseline"/>
        <w:rPr>
          <w:rStyle w:val="normaltextrun"/>
          <w:rFonts w:ascii="Calibri" w:hAnsi="Calibri" w:cs="Calibri"/>
          <w:sz w:val="22"/>
          <w:szCs w:val="22"/>
          <w:lang w:val="it-IT"/>
        </w:rPr>
      </w:pPr>
      <w:r>
        <w:rPr>
          <w:rStyle w:val="normaltextrun"/>
          <w:rFonts w:ascii="Calibri" w:hAnsi="Calibri" w:cs="Calibri"/>
          <w:sz w:val="22"/>
          <w:szCs w:val="22"/>
        </w:rPr>
        <w:t xml:space="preserve">Na de lunch </w:t>
      </w:r>
      <w:r w:rsidR="00420512">
        <w:rPr>
          <w:rStyle w:val="normaltextrun"/>
          <w:rFonts w:ascii="Calibri" w:hAnsi="Calibri" w:cs="Calibri"/>
          <w:sz w:val="22"/>
          <w:szCs w:val="22"/>
        </w:rPr>
        <w:t>namen</w:t>
      </w:r>
      <w:r w:rsidR="00D940D6">
        <w:rPr>
          <w:rStyle w:val="eop"/>
          <w:rFonts w:ascii="Calibri" w:hAnsi="Calibri" w:cs="Calibri"/>
          <w:sz w:val="22"/>
          <w:szCs w:val="22"/>
        </w:rPr>
        <w:t> </w:t>
      </w:r>
      <w:r w:rsidR="00D940D6">
        <w:rPr>
          <w:rStyle w:val="normaltextrun"/>
          <w:rFonts w:ascii="Calibri" w:hAnsi="Calibri" w:cs="Calibri"/>
          <w:sz w:val="22"/>
          <w:szCs w:val="22"/>
        </w:rPr>
        <w:t xml:space="preserve">Fred Smeele en Gé Klein Wolterink de aanwezigen mee met het onderwerp </w:t>
      </w:r>
      <w:r w:rsidRPr="007B5572">
        <w:rPr>
          <w:rStyle w:val="normaltextrun"/>
          <w:rFonts w:ascii="Calibri" w:hAnsi="Calibri" w:cs="Calibri"/>
          <w:i/>
          <w:iCs/>
          <w:sz w:val="22"/>
          <w:szCs w:val="22"/>
        </w:rPr>
        <w:t>Z</w:t>
      </w:r>
      <w:r w:rsidR="00D940D6" w:rsidRPr="007B5572">
        <w:rPr>
          <w:rStyle w:val="normaltextrun"/>
          <w:rFonts w:ascii="Calibri" w:hAnsi="Calibri" w:cs="Calibri"/>
          <w:i/>
          <w:iCs/>
          <w:sz w:val="22"/>
          <w:szCs w:val="22"/>
        </w:rPr>
        <w:t>ibs publicatie 2024</w:t>
      </w:r>
      <w:r w:rsidR="00D940D6">
        <w:rPr>
          <w:rStyle w:val="normaltextrun"/>
          <w:rFonts w:ascii="Calibri" w:hAnsi="Calibri" w:cs="Calibri"/>
          <w:sz w:val="22"/>
          <w:szCs w:val="22"/>
        </w:rPr>
        <w:t xml:space="preserve"> en de rol van de zib-transitie. </w:t>
      </w:r>
      <w:r w:rsidR="00D940D6">
        <w:rPr>
          <w:rStyle w:val="normaltextrun"/>
          <w:rFonts w:ascii="Calibri" w:hAnsi="Calibri" w:cs="Calibri"/>
          <w:color w:val="000000"/>
          <w:sz w:val="22"/>
          <w:szCs w:val="22"/>
          <w:lang w:val="it-IT"/>
        </w:rPr>
        <w:t xml:space="preserve">De laatste formele publicatie van zibs was </w:t>
      </w:r>
      <w:hyperlink r:id="rId9" w:tgtFrame="_blank" w:history="1">
        <w:r>
          <w:rPr>
            <w:rStyle w:val="normaltextrun"/>
            <w:rFonts w:ascii="Calibri" w:hAnsi="Calibri" w:cs="Calibri"/>
            <w:color w:val="0563C1"/>
            <w:sz w:val="22"/>
            <w:szCs w:val="22"/>
            <w:u w:val="single"/>
            <w:lang w:val="it-IT"/>
          </w:rPr>
          <w:t>Zibs p</w:t>
        </w:r>
        <w:r w:rsidR="00D940D6">
          <w:rPr>
            <w:rStyle w:val="normaltextrun"/>
            <w:rFonts w:ascii="Calibri" w:hAnsi="Calibri" w:cs="Calibri"/>
            <w:color w:val="0563C1"/>
            <w:sz w:val="22"/>
            <w:szCs w:val="22"/>
            <w:u w:val="single"/>
            <w:lang w:val="it-IT"/>
          </w:rPr>
          <w:t>ublicatie 2020</w:t>
        </w:r>
      </w:hyperlink>
      <w:r w:rsidR="00D940D6">
        <w:rPr>
          <w:rStyle w:val="normaltextrun"/>
          <w:rFonts w:ascii="Calibri" w:hAnsi="Calibri" w:cs="Calibri"/>
          <w:color w:val="000000"/>
          <w:sz w:val="22"/>
          <w:szCs w:val="22"/>
          <w:lang w:val="it-IT"/>
        </w:rPr>
        <w:t>. Voor oktober 2024 staat Zibs publicatie 2024 gepland. Daarbij komen diverse vragen op. Moet Zibs publicatie 2024 doorgaan? Zo ja, wat is dan de inhoud van die publicatie? En wat betekent dat in de context van stelregie en het zogeheten FHIR besluit?</w:t>
      </w:r>
      <w:r w:rsidR="00D940D6" w:rsidRPr="007B5572">
        <w:rPr>
          <w:rStyle w:val="normaltextrun"/>
          <w:rFonts w:ascii="Calibri" w:hAnsi="Calibri" w:cs="Calibri"/>
          <w:color w:val="000000"/>
          <w:sz w:val="22"/>
          <w:szCs w:val="22"/>
          <w:lang w:val="it-IT"/>
        </w:rPr>
        <w:t xml:space="preserve"> Nicitz wil als </w:t>
      </w:r>
      <w:r>
        <w:rPr>
          <w:rStyle w:val="normaltextrun"/>
          <w:rFonts w:ascii="Calibri" w:hAnsi="Calibri" w:cs="Calibri"/>
          <w:color w:val="000000"/>
          <w:sz w:val="22"/>
          <w:szCs w:val="22"/>
          <w:lang w:val="it-IT"/>
        </w:rPr>
        <w:t>s</w:t>
      </w:r>
      <w:r w:rsidR="00D940D6" w:rsidRPr="007B5572">
        <w:rPr>
          <w:rStyle w:val="normaltextrun"/>
          <w:rFonts w:ascii="Calibri" w:hAnsi="Calibri" w:cs="Calibri"/>
          <w:color w:val="000000"/>
          <w:sz w:val="22"/>
          <w:szCs w:val="22"/>
          <w:lang w:val="it-IT"/>
        </w:rPr>
        <w:t xml:space="preserve">telselbeheerder graag een advies van de </w:t>
      </w:r>
      <w:r>
        <w:rPr>
          <w:rStyle w:val="normaltextrun"/>
          <w:rFonts w:ascii="Calibri" w:hAnsi="Calibri" w:cs="Calibri"/>
          <w:color w:val="000000"/>
          <w:sz w:val="22"/>
          <w:szCs w:val="22"/>
          <w:lang w:val="it-IT"/>
        </w:rPr>
        <w:t>zib</w:t>
      </w:r>
      <w:r w:rsidR="00D940D6" w:rsidRPr="007B5572">
        <w:rPr>
          <w:rStyle w:val="normaltextrun"/>
          <w:rFonts w:ascii="Calibri" w:hAnsi="Calibri" w:cs="Calibri"/>
          <w:color w:val="000000"/>
          <w:sz w:val="22"/>
          <w:szCs w:val="22"/>
          <w:lang w:val="it-IT"/>
        </w:rPr>
        <w:t xml:space="preserve">-transitie. Deze sessie </w:t>
      </w:r>
      <w:r>
        <w:rPr>
          <w:rStyle w:val="normaltextrun"/>
          <w:rFonts w:ascii="Calibri" w:hAnsi="Calibri" w:cs="Calibri"/>
          <w:color w:val="000000"/>
          <w:sz w:val="22"/>
          <w:szCs w:val="22"/>
          <w:lang w:val="it-IT"/>
        </w:rPr>
        <w:t>i</w:t>
      </w:r>
      <w:r w:rsidR="00D940D6" w:rsidRPr="007B5572">
        <w:rPr>
          <w:rStyle w:val="normaltextrun"/>
          <w:rFonts w:ascii="Calibri" w:hAnsi="Calibri" w:cs="Calibri"/>
          <w:color w:val="000000"/>
          <w:sz w:val="22"/>
          <w:szCs w:val="22"/>
          <w:lang w:val="it-IT"/>
        </w:rPr>
        <w:t>s bedoel</w:t>
      </w:r>
      <w:r w:rsidR="001E1092">
        <w:rPr>
          <w:rStyle w:val="normaltextrun"/>
          <w:rFonts w:ascii="Calibri" w:hAnsi="Calibri" w:cs="Calibri"/>
          <w:color w:val="000000"/>
          <w:sz w:val="22"/>
          <w:szCs w:val="22"/>
          <w:lang w:val="it-IT"/>
        </w:rPr>
        <w:t>d</w:t>
      </w:r>
      <w:r w:rsidR="00D940D6" w:rsidRPr="007B5572">
        <w:rPr>
          <w:rStyle w:val="normaltextrun"/>
          <w:rFonts w:ascii="Calibri" w:hAnsi="Calibri" w:cs="Calibri"/>
          <w:color w:val="000000"/>
          <w:sz w:val="22"/>
          <w:szCs w:val="22"/>
          <w:lang w:val="it-IT"/>
        </w:rPr>
        <w:t xml:space="preserve"> als inleiding daarvoor.</w:t>
      </w:r>
      <w:r w:rsidR="00D940D6">
        <w:rPr>
          <w:rStyle w:val="normaltextrun"/>
          <w:rFonts w:ascii="Calibri" w:hAnsi="Calibri" w:cs="Calibri"/>
          <w:color w:val="000000"/>
          <w:sz w:val="22"/>
          <w:szCs w:val="22"/>
          <w:lang w:val="it-IT"/>
        </w:rPr>
        <w:t xml:space="preserve"> In de plenaire sessie werd de samenhang van deze zaken en de vragen die daarvoor beantwoord moeten worden toegelicht. De aanwezigen werd ook gevraagd stelling te nemen</w:t>
      </w:r>
      <w:r>
        <w:rPr>
          <w:rStyle w:val="normaltextrun"/>
          <w:rFonts w:ascii="Calibri" w:hAnsi="Calibri" w:cs="Calibri"/>
          <w:color w:val="000000"/>
          <w:sz w:val="22"/>
          <w:szCs w:val="22"/>
          <w:lang w:val="it-IT"/>
        </w:rPr>
        <w:t xml:space="preserve">, onder andere op </w:t>
      </w:r>
      <w:r w:rsidR="00D940D6">
        <w:rPr>
          <w:rStyle w:val="normaltextrun"/>
          <w:rFonts w:ascii="Calibri" w:hAnsi="Calibri" w:cs="Calibri"/>
          <w:color w:val="000000"/>
          <w:sz w:val="22"/>
          <w:szCs w:val="22"/>
          <w:lang w:val="it-IT"/>
        </w:rPr>
        <w:t xml:space="preserve">de vraag: </w:t>
      </w:r>
      <w:r w:rsidR="00D940D6" w:rsidRPr="007B5572">
        <w:rPr>
          <w:rStyle w:val="normaltextrun"/>
          <w:rFonts w:ascii="Calibri" w:hAnsi="Calibri" w:cs="Calibri"/>
          <w:color w:val="000000"/>
          <w:sz w:val="22"/>
          <w:szCs w:val="22"/>
          <w:lang w:val="it-IT"/>
        </w:rPr>
        <w:t>dient het publiceren van zibs per zib plaats te gaan vinden (in plaats van alle zibs tegelijk)?</w:t>
      </w:r>
    </w:p>
    <w:p w14:paraId="427C517D" w14:textId="77777777" w:rsidR="00D940D6" w:rsidRPr="007B5572" w:rsidRDefault="00D940D6" w:rsidP="00D940D6">
      <w:pPr>
        <w:pStyle w:val="paragraph"/>
        <w:spacing w:before="0" w:beforeAutospacing="0" w:after="0" w:afterAutospacing="0"/>
        <w:textAlignment w:val="baseline"/>
        <w:rPr>
          <w:rStyle w:val="normaltextrun"/>
          <w:rFonts w:ascii="Calibri" w:hAnsi="Calibri" w:cs="Calibri"/>
          <w:sz w:val="22"/>
          <w:szCs w:val="22"/>
          <w:lang w:val="it-IT"/>
        </w:rPr>
      </w:pPr>
      <w:r w:rsidRPr="007B5572">
        <w:rPr>
          <w:rStyle w:val="normaltextrun"/>
          <w:lang w:val="it-IT"/>
        </w:rPr>
        <w:t> </w:t>
      </w:r>
    </w:p>
    <w:p w14:paraId="364EF5D0" w14:textId="2564632D" w:rsidR="00D940D6" w:rsidRDefault="00D940D6" w:rsidP="00D940D6">
      <w:pPr>
        <w:pStyle w:val="paragraph"/>
        <w:spacing w:before="0" w:beforeAutospacing="0" w:after="0" w:afterAutospacing="0"/>
        <w:textAlignment w:val="baseline"/>
        <w:rPr>
          <w:rFonts w:ascii="Segoe UI" w:hAnsi="Segoe UI" w:cs="Segoe UI"/>
          <w:color w:val="000000"/>
          <w:sz w:val="18"/>
          <w:szCs w:val="18"/>
        </w:rPr>
      </w:pPr>
      <w:r>
        <w:rPr>
          <w:rFonts w:asciiTheme="minorHAnsi" w:eastAsiaTheme="minorHAnsi" w:hAnsiTheme="minorHAnsi" w:cstheme="minorBidi"/>
          <w:noProof/>
          <w:kern w:val="2"/>
          <w:sz w:val="22"/>
          <w:szCs w:val="22"/>
          <w:lang w:eastAsia="en-US"/>
          <w14:ligatures w14:val="standardContextual"/>
        </w:rPr>
        <w:drawing>
          <wp:inline distT="0" distB="0" distL="0" distR="0" wp14:anchorId="5CEFEF61" wp14:editId="502E9058">
            <wp:extent cx="3019425" cy="2009775"/>
            <wp:effectExtent l="0" t="0" r="9525" b="9525"/>
            <wp:docPr id="2062091680" name="Afbeelding 3" descr="Afbeelding met kleding, schoeisel, persoo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kleding, schoeisel, persoon, person&#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9425" cy="2009775"/>
                    </a:xfrm>
                    <a:prstGeom prst="rect">
                      <a:avLst/>
                    </a:prstGeom>
                    <a:noFill/>
                    <a:ln>
                      <a:noFill/>
                    </a:ln>
                  </pic:spPr>
                </pic:pic>
              </a:graphicData>
            </a:graphic>
          </wp:inline>
        </w:drawing>
      </w:r>
      <w:r>
        <w:rPr>
          <w:rStyle w:val="eop"/>
          <w:rFonts w:ascii="Calibri" w:hAnsi="Calibri" w:cs="Calibri"/>
          <w:color w:val="000000"/>
          <w:sz w:val="22"/>
          <w:szCs w:val="22"/>
        </w:rPr>
        <w:t> </w:t>
      </w:r>
    </w:p>
    <w:p w14:paraId="0E38F865" w14:textId="77777777" w:rsidR="00D940D6" w:rsidRDefault="00D940D6" w:rsidP="00D940D6">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3A9DE746" w14:textId="5923BABC" w:rsidR="00D940D6" w:rsidRDefault="001E1092" w:rsidP="001E1092">
      <w:pPr>
        <w:pStyle w:val="Kop1"/>
      </w:pPr>
      <w:r w:rsidRPr="001E1092">
        <w:t>Groeimodel voor zib-implementatie</w:t>
      </w:r>
    </w:p>
    <w:p w14:paraId="56BE4531" w14:textId="37558901" w:rsidR="00D940D6" w:rsidRDefault="00D940D6" w:rsidP="00D940D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Na de theepauze gingen Carolien Bouma en Gé Klein Wolterink in een plenaire setting verder met het onderwerp: </w:t>
      </w:r>
      <w:r w:rsidR="007B5572" w:rsidRPr="007B5572">
        <w:rPr>
          <w:rStyle w:val="normaltextrun"/>
          <w:rFonts w:ascii="Calibri" w:hAnsi="Calibri" w:cs="Calibri"/>
          <w:i/>
          <w:iCs/>
          <w:sz w:val="22"/>
          <w:szCs w:val="22"/>
        </w:rPr>
        <w:t>G</w:t>
      </w:r>
      <w:r w:rsidRPr="007B5572">
        <w:rPr>
          <w:rStyle w:val="normaltextrun"/>
          <w:rFonts w:ascii="Calibri" w:hAnsi="Calibri" w:cs="Calibri"/>
          <w:i/>
          <w:iCs/>
          <w:sz w:val="22"/>
          <w:szCs w:val="22"/>
        </w:rPr>
        <w:t>roeimodel voor zib-implementatie</w:t>
      </w:r>
      <w:r>
        <w:rPr>
          <w:rStyle w:val="normaltextrun"/>
          <w:rFonts w:ascii="Calibri" w:hAnsi="Calibri" w:cs="Calibri"/>
          <w:sz w:val="22"/>
          <w:szCs w:val="22"/>
        </w:rPr>
        <w:t>. Dat onderwerp was voorbereid in een werkgroep met Lonneke Vermeulen, Michael van der Zel, Olav Trauschke en Carlos Villa Baars.  </w:t>
      </w:r>
      <w:r>
        <w:rPr>
          <w:rStyle w:val="eop"/>
          <w:rFonts w:ascii="Calibri" w:hAnsi="Calibri" w:cs="Calibri"/>
          <w:sz w:val="22"/>
          <w:szCs w:val="22"/>
        </w:rPr>
        <w:t> </w:t>
      </w:r>
    </w:p>
    <w:p w14:paraId="5C713DB1" w14:textId="13B1E4A0" w:rsidR="00D940D6" w:rsidRDefault="00D940D6" w:rsidP="00D940D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werken aan een model dat helpt om stapsgewijze implementatie te ondersteunen </w:t>
      </w:r>
      <w:r w:rsidR="007B5572">
        <w:rPr>
          <w:rStyle w:val="normaltextrun"/>
          <w:rFonts w:ascii="Calibri" w:hAnsi="Calibri" w:cs="Calibri"/>
          <w:sz w:val="22"/>
          <w:szCs w:val="22"/>
        </w:rPr>
        <w:t xml:space="preserve">en </w:t>
      </w:r>
      <w:r>
        <w:rPr>
          <w:rStyle w:val="normaltextrun"/>
          <w:rFonts w:ascii="Calibri" w:hAnsi="Calibri" w:cs="Calibri"/>
          <w:sz w:val="22"/>
          <w:szCs w:val="22"/>
        </w:rPr>
        <w:t xml:space="preserve">gebaseerd </w:t>
      </w:r>
      <w:r w:rsidR="007B5572">
        <w:rPr>
          <w:rStyle w:val="normaltextrun"/>
          <w:rFonts w:ascii="Calibri" w:hAnsi="Calibri" w:cs="Calibri"/>
          <w:sz w:val="22"/>
          <w:szCs w:val="22"/>
        </w:rPr>
        <w:t xml:space="preserve">is </w:t>
      </w:r>
      <w:r>
        <w:rPr>
          <w:rStyle w:val="normaltextrun"/>
          <w:rFonts w:ascii="Calibri" w:hAnsi="Calibri" w:cs="Calibri"/>
          <w:sz w:val="22"/>
          <w:szCs w:val="22"/>
        </w:rPr>
        <w:t>op het uitwisselingsmodel. Het helpt om inzicht te krijgen in de manieren waarop je per stap van het uitwisselingsmodel kunt groeien van de IST</w:t>
      </w:r>
      <w:r w:rsidR="007B5572">
        <w:rPr>
          <w:rStyle w:val="normaltextrun"/>
          <w:rFonts w:ascii="Calibri" w:hAnsi="Calibri" w:cs="Calibri"/>
          <w:sz w:val="22"/>
          <w:szCs w:val="22"/>
        </w:rPr>
        <w:t xml:space="preserve">- </w:t>
      </w:r>
      <w:r>
        <w:rPr>
          <w:rStyle w:val="normaltextrun"/>
          <w:rFonts w:ascii="Calibri" w:hAnsi="Calibri" w:cs="Calibri"/>
          <w:sz w:val="22"/>
          <w:szCs w:val="22"/>
        </w:rPr>
        <w:t>naar een SOLL</w:t>
      </w:r>
      <w:r w:rsidR="007B5572">
        <w:rPr>
          <w:rStyle w:val="normaltextrun"/>
          <w:rFonts w:ascii="Calibri" w:hAnsi="Calibri" w:cs="Calibri"/>
          <w:sz w:val="22"/>
          <w:szCs w:val="22"/>
        </w:rPr>
        <w:t>-</w:t>
      </w:r>
      <w:r>
        <w:rPr>
          <w:rStyle w:val="normaltextrun"/>
          <w:rFonts w:ascii="Calibri" w:hAnsi="Calibri" w:cs="Calibri"/>
          <w:sz w:val="22"/>
          <w:szCs w:val="22"/>
        </w:rPr>
        <w:t>situatie. De aanwezigen werd  gevraagd of het model voor hen bruikbaar en wat er nog aan veranderd zou moeten worden. De reacties waren positief en de resultaten daarvan worden meegenomen in een nieuwe versie. </w:t>
      </w:r>
      <w:r>
        <w:rPr>
          <w:rStyle w:val="eop"/>
          <w:rFonts w:ascii="Calibri" w:hAnsi="Calibri" w:cs="Calibri"/>
          <w:sz w:val="22"/>
          <w:szCs w:val="22"/>
        </w:rPr>
        <w:t> </w:t>
      </w:r>
    </w:p>
    <w:p w14:paraId="7F58A7C8" w14:textId="77777777" w:rsidR="00D940D6" w:rsidRDefault="00D940D6" w:rsidP="00D940D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0729A6DC" w14:textId="4329A9B8" w:rsidR="00D940D6" w:rsidRDefault="00D940D6" w:rsidP="00D940D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Na de theepauze heeft Remko Nienhuis in een korte plenaire sessie een update gegeven van de ontwikkelingen op het onderwerp </w:t>
      </w:r>
      <w:r w:rsidRPr="007B5572">
        <w:rPr>
          <w:rStyle w:val="normaltextrun"/>
          <w:rFonts w:ascii="Calibri" w:hAnsi="Calibri" w:cs="Calibri"/>
          <w:i/>
          <w:iCs/>
          <w:sz w:val="22"/>
          <w:szCs w:val="22"/>
        </w:rPr>
        <w:t>Gereedschapskist</w:t>
      </w:r>
      <w:r>
        <w:rPr>
          <w:rStyle w:val="normaltextrun"/>
          <w:rFonts w:ascii="Calibri" w:hAnsi="Calibri" w:cs="Calibri"/>
          <w:sz w:val="22"/>
          <w:szCs w:val="22"/>
        </w:rPr>
        <w:t xml:space="preserve">. Waar staat de gereedschapskist voor, waar staan we nu en hoe maken we op korte termijn de gereedschapskist toegankelijk? </w:t>
      </w:r>
      <w:r w:rsidRPr="00D940D6">
        <w:rPr>
          <w:rStyle w:val="normaltextrun"/>
          <w:rFonts w:ascii="Calibri" w:hAnsi="Calibri" w:cs="Calibri"/>
          <w:sz w:val="22"/>
          <w:szCs w:val="22"/>
        </w:rPr>
        <w:t xml:space="preserve">Hoewel er mogelijk meer ideale tooling gebruikt kan worden, hebben we er voor gekozen al op korte termijn de gereedschappen beschikbaar te stellen op de website van Nictiz. Remko heeft de structuur waarin we dat gaan doen toegelicht. Per onderdeel zal </w:t>
      </w:r>
      <w:r w:rsidR="007B5572">
        <w:rPr>
          <w:rStyle w:val="normaltextrun"/>
          <w:rFonts w:ascii="Calibri" w:hAnsi="Calibri" w:cs="Calibri"/>
          <w:sz w:val="22"/>
          <w:szCs w:val="22"/>
        </w:rPr>
        <w:t xml:space="preserve">onder andere </w:t>
      </w:r>
      <w:r w:rsidRPr="00D940D6">
        <w:rPr>
          <w:rStyle w:val="normaltextrun"/>
          <w:rFonts w:ascii="Calibri" w:hAnsi="Calibri" w:cs="Calibri"/>
          <w:sz w:val="22"/>
          <w:szCs w:val="22"/>
        </w:rPr>
        <w:t>de huidige documentatie worden opgenomen, evenals de zaken die nog in ontwikkeling zijn</w:t>
      </w:r>
      <w:r w:rsidR="007B5572">
        <w:rPr>
          <w:rStyle w:val="normaltextrun"/>
          <w:rFonts w:ascii="Calibri" w:hAnsi="Calibri" w:cs="Calibri"/>
          <w:sz w:val="22"/>
          <w:szCs w:val="22"/>
        </w:rPr>
        <w:t>.</w:t>
      </w:r>
      <w:r w:rsidRPr="00D940D6">
        <w:rPr>
          <w:rStyle w:val="normaltextrun"/>
          <w:rFonts w:ascii="Calibri" w:hAnsi="Calibri" w:cs="Calibri"/>
          <w:sz w:val="22"/>
          <w:szCs w:val="22"/>
        </w:rPr>
        <w:t xml:space="preserve"> </w:t>
      </w:r>
      <w:r w:rsidR="007B5572">
        <w:rPr>
          <w:rStyle w:val="normaltextrun"/>
          <w:rFonts w:ascii="Calibri" w:hAnsi="Calibri" w:cs="Calibri"/>
          <w:sz w:val="22"/>
          <w:szCs w:val="22"/>
        </w:rPr>
        <w:t xml:space="preserve">Daarbij scheiden we deze </w:t>
      </w:r>
      <w:r w:rsidRPr="00D940D6">
        <w:rPr>
          <w:rStyle w:val="normaltextrun"/>
          <w:rFonts w:ascii="Calibri" w:hAnsi="Calibri" w:cs="Calibri"/>
          <w:sz w:val="22"/>
          <w:szCs w:val="22"/>
        </w:rPr>
        <w:t>twee zichtbaar van elkaa</w:t>
      </w:r>
      <w:r w:rsidR="007B5572">
        <w:rPr>
          <w:rStyle w:val="normaltextrun"/>
          <w:rFonts w:ascii="Calibri" w:hAnsi="Calibri" w:cs="Calibri"/>
          <w:sz w:val="22"/>
          <w:szCs w:val="22"/>
        </w:rPr>
        <w:t>r</w:t>
      </w:r>
      <w:r w:rsidRPr="00D940D6">
        <w:rPr>
          <w:rStyle w:val="normaltextrun"/>
          <w:rFonts w:ascii="Calibri" w:hAnsi="Calibri" w:cs="Calibri"/>
          <w:sz w:val="22"/>
          <w:szCs w:val="22"/>
        </w:rPr>
        <w:t>, zodat duidelijk is wat nu geldend is en waar aan gewerkt wordt voor de toekomst.</w:t>
      </w:r>
    </w:p>
    <w:p w14:paraId="1B141CCE" w14:textId="77777777" w:rsidR="001E1092" w:rsidRDefault="001E1092" w:rsidP="00E42357">
      <w:pPr>
        <w:pStyle w:val="paragraph"/>
        <w:spacing w:before="0" w:beforeAutospacing="0" w:after="0" w:afterAutospacing="0"/>
        <w:textAlignment w:val="baseline"/>
        <w:rPr>
          <w:rStyle w:val="normaltextrun"/>
          <w:rFonts w:ascii="Calibri" w:hAnsi="Calibri" w:cs="Calibri"/>
          <w:sz w:val="22"/>
          <w:szCs w:val="22"/>
        </w:rPr>
      </w:pPr>
    </w:p>
    <w:p w14:paraId="779CA0E6" w14:textId="2B669FFB" w:rsidR="00E42357" w:rsidRDefault="00E42357" w:rsidP="00E4235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de laatste ronde van de dag werd er weer gewerkt in twee parallelle sessies.</w:t>
      </w:r>
      <w:r>
        <w:rPr>
          <w:rStyle w:val="eop"/>
          <w:rFonts w:ascii="Calibri" w:hAnsi="Calibri" w:cs="Calibri"/>
          <w:sz w:val="22"/>
          <w:szCs w:val="22"/>
        </w:rPr>
        <w:t> </w:t>
      </w:r>
    </w:p>
    <w:p w14:paraId="4ED58C11" w14:textId="0EB7437C" w:rsidR="00E42357" w:rsidRDefault="00E42357" w:rsidP="00E4235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Paul Oude Luttighuis en Gerda Meijboom namen de subgroep mee in het onderwerp </w:t>
      </w:r>
      <w:r w:rsidR="001E1092">
        <w:rPr>
          <w:rStyle w:val="normaltextrun"/>
          <w:rFonts w:ascii="Calibri" w:hAnsi="Calibri" w:cs="Calibri"/>
          <w:sz w:val="22"/>
          <w:szCs w:val="22"/>
        </w:rPr>
        <w:t xml:space="preserve">internationale standaarden zoals </w:t>
      </w:r>
      <w:r w:rsidRPr="001E1092">
        <w:rPr>
          <w:rStyle w:val="normaltextrun"/>
          <w:rFonts w:ascii="Calibri" w:hAnsi="Calibri" w:cs="Calibri"/>
          <w:sz w:val="22"/>
          <w:szCs w:val="22"/>
        </w:rPr>
        <w:t>OpenEHR, Semantic web/FHIR en zibs</w:t>
      </w:r>
      <w:r w:rsidR="001E1092">
        <w:rPr>
          <w:rStyle w:val="normaltextrun"/>
          <w:rFonts w:ascii="Calibri" w:hAnsi="Calibri" w:cs="Calibri"/>
          <w:sz w:val="22"/>
          <w:szCs w:val="22"/>
        </w:rPr>
        <w:t xml:space="preserve">. </w:t>
      </w:r>
      <w:r w:rsidR="001E1092" w:rsidRPr="001E1092">
        <w:rPr>
          <w:rStyle w:val="normaltextrun"/>
          <w:rFonts w:ascii="Calibri" w:hAnsi="Calibri" w:cs="Calibri"/>
          <w:sz w:val="22"/>
          <w:szCs w:val="22"/>
        </w:rPr>
        <w:t>Tegelijkertijd ging Remko Nienhuis met een groep aan de slag met het onderwerp: Prioritering van Terminologie in zibs</w:t>
      </w:r>
      <w:r w:rsidR="001E1092">
        <w:rPr>
          <w:rStyle w:val="normaltextrun"/>
          <w:rFonts w:ascii="Calibri" w:hAnsi="Calibri" w:cs="Calibri"/>
          <w:sz w:val="22"/>
          <w:szCs w:val="22"/>
        </w:rPr>
        <w:t>.</w:t>
      </w:r>
    </w:p>
    <w:p w14:paraId="70C13839" w14:textId="77777777" w:rsidR="001E1092" w:rsidRDefault="001E1092" w:rsidP="001E1092">
      <w:pPr>
        <w:rPr>
          <w:rStyle w:val="Kop2Char"/>
        </w:rPr>
      </w:pPr>
    </w:p>
    <w:p w14:paraId="296CFE27" w14:textId="6DA1BC49" w:rsidR="001E1092" w:rsidRPr="00C30BC1" w:rsidRDefault="001E1092" w:rsidP="001E1092">
      <w:r w:rsidRPr="00C30BC1">
        <w:rPr>
          <w:rStyle w:val="Kop2Char"/>
        </w:rPr>
        <w:t>Internationale standaarden</w:t>
      </w:r>
      <w:r>
        <w:br/>
      </w:r>
      <w:r>
        <w:rPr>
          <w:rFonts w:ascii="Source Sans Pro" w:hAnsi="Source Sans Pro"/>
        </w:rPr>
        <w:t xml:space="preserve">Er lopen verschillende gesprekken met diverse gremia binnen en buiten de zorg, nationaal en internationaal. Dit om het voorkeursscenario te toetsen, te verdiepen en  te bespreken. Daarbij verschijnt </w:t>
      </w:r>
      <w:r w:rsidRPr="00002318">
        <w:rPr>
          <w:rStyle w:val="normaltextrun"/>
          <w:rFonts w:ascii="Calibri" w:eastAsiaTheme="majorEastAsia" w:hAnsi="Calibri" w:cs="Calibri"/>
          <w:kern w:val="0"/>
          <w:lang w:eastAsia="nl-NL"/>
          <w14:ligatures w14:val="none"/>
        </w:rPr>
        <w:t>binnenkort een verkorte versie van</w:t>
      </w:r>
      <w:r w:rsidRPr="00A9539A">
        <w:rPr>
          <w:rFonts w:ascii="Source Sans Pro" w:hAnsi="Source Sans Pro"/>
        </w:rPr>
        <w:t xml:space="preserve"> </w:t>
      </w:r>
      <w:r>
        <w:rPr>
          <w:rFonts w:ascii="Source Sans Pro" w:hAnsi="Source Sans Pro"/>
        </w:rPr>
        <w:t xml:space="preserve">het </w:t>
      </w:r>
      <w:r w:rsidRPr="00C30BC1">
        <w:rPr>
          <w:rFonts w:ascii="Source Sans Pro" w:hAnsi="Source Sans Pro"/>
          <w:i/>
          <w:iCs/>
        </w:rPr>
        <w:t>Onderzoek Toekomstscenario zibs</w:t>
      </w:r>
      <w:r>
        <w:rPr>
          <w:rFonts w:ascii="Source Sans Pro" w:hAnsi="Source Sans Pro"/>
        </w:rPr>
        <w:t xml:space="preserve"> waarin dit voorkeursscenario is beschreven. In deze sessie hebben we een vervolg gegeven op de routes uit eerdere eendaagsen, gericht op het afstemmen van een plan voor 2024 en verder. Vorige keer is gesproken over simultane, bottom-up- en top-downbenaderingen. Naar aanleiding van die discussie is een nieuwe route voorgelegd waarin drie simultane, op elkaar afgestemde cycli de route bepalen. Door kortcyclisch, bijvoorbeeld elk kwartaal, met elkaar de doelen te bepalen houden we grip op de voortgang en kunnen we zo nodig bijstellen. </w:t>
      </w:r>
    </w:p>
    <w:p w14:paraId="7115AE86" w14:textId="77777777" w:rsidR="001E1092" w:rsidRDefault="001E1092" w:rsidP="001E1092">
      <w:r>
        <w:t xml:space="preserve">Voor de groene en paarse route is het van belang om de samenwerking tussen zibs en OpenEHR enerzijds en zibs en FHIR/semantic web anderzijds te verstevigen. Voortgang op de blauwe route is essentieel om de juiste architectuur voor zibs nieuwe stijl te kunnen invullen. </w:t>
      </w:r>
    </w:p>
    <w:p w14:paraId="555EF7C8" w14:textId="27A49C87" w:rsidR="001E1092" w:rsidRDefault="001E1092" w:rsidP="001E1092">
      <w:r w:rsidRPr="00A9539A">
        <w:rPr>
          <w:noProof/>
        </w:rPr>
        <w:lastRenderedPageBreak/>
        <w:drawing>
          <wp:inline distT="0" distB="0" distL="0" distR="0" wp14:anchorId="432982C6" wp14:editId="2A8AB308">
            <wp:extent cx="5760720" cy="3750310"/>
            <wp:effectExtent l="0" t="0" r="0" b="2540"/>
            <wp:docPr id="282181384" name="Afbeelding 1"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81384" name="Afbeelding 1" descr="Afbeelding met tekst, schermopname, diagram, Lettertype&#10;&#10;Automatisch gegenereerde beschrijving"/>
                    <pic:cNvPicPr/>
                  </pic:nvPicPr>
                  <pic:blipFill>
                    <a:blip r:embed="rId11"/>
                    <a:stretch>
                      <a:fillRect/>
                    </a:stretch>
                  </pic:blipFill>
                  <pic:spPr>
                    <a:xfrm>
                      <a:off x="0" y="0"/>
                      <a:ext cx="5760720" cy="3750310"/>
                    </a:xfrm>
                    <a:prstGeom prst="rect">
                      <a:avLst/>
                    </a:prstGeom>
                  </pic:spPr>
                </pic:pic>
              </a:graphicData>
            </a:graphic>
          </wp:inline>
        </w:drawing>
      </w:r>
    </w:p>
    <w:p w14:paraId="375496CA" w14:textId="77777777" w:rsidR="001E1092" w:rsidRDefault="001E1092" w:rsidP="001E1092">
      <w:r>
        <w:t>We hebben de deelnemers aan de werksessie gevraagd welke vragen zij hadden bij de verschillende routes, welke competenties er binnen de routes nodig zijn, wat er al loopt en welke aanpak hier het best kan werken.</w:t>
      </w:r>
    </w:p>
    <w:p w14:paraId="55362EB3" w14:textId="16D2A518" w:rsidR="008F68B8" w:rsidRDefault="00E42357">
      <w:r>
        <w:rPr>
          <w:rStyle w:val="normaltextrun"/>
          <w:rFonts w:ascii="Calibri" w:hAnsi="Calibri" w:cs="Calibri"/>
          <w:color w:val="000000"/>
          <w:shd w:val="clear" w:color="auto" w:fill="FFFFFF"/>
          <w:lang w:val="it-IT"/>
        </w:rPr>
        <w:t>De eendaagse werd zoals gebruikelijk afgeloten met een netwerkborrel.</w:t>
      </w:r>
      <w:r>
        <w:rPr>
          <w:rStyle w:val="eop"/>
          <w:rFonts w:ascii="Calibri" w:hAnsi="Calibri" w:cs="Calibri"/>
          <w:color w:val="000000"/>
          <w:shd w:val="clear" w:color="auto" w:fill="FFFFFF"/>
        </w:rPr>
        <w:t> </w:t>
      </w:r>
    </w:p>
    <w:sectPr w:rsidR="008F68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C8"/>
    <w:rsid w:val="00002318"/>
    <w:rsid w:val="00045047"/>
    <w:rsid w:val="00076FED"/>
    <w:rsid w:val="001E1092"/>
    <w:rsid w:val="00230E03"/>
    <w:rsid w:val="00406644"/>
    <w:rsid w:val="00420512"/>
    <w:rsid w:val="004E2A57"/>
    <w:rsid w:val="0064247A"/>
    <w:rsid w:val="00676468"/>
    <w:rsid w:val="007B5572"/>
    <w:rsid w:val="008F68B8"/>
    <w:rsid w:val="00922BCE"/>
    <w:rsid w:val="009E55CB"/>
    <w:rsid w:val="00A9539A"/>
    <w:rsid w:val="00AB78C8"/>
    <w:rsid w:val="00C11A33"/>
    <w:rsid w:val="00C30BC1"/>
    <w:rsid w:val="00D940D6"/>
    <w:rsid w:val="00E42357"/>
    <w:rsid w:val="00F65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993E"/>
  <w15:chartTrackingRefBased/>
  <w15:docId w15:val="{6182A562-6BE2-4C27-B776-2A175757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0B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30B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30BC1"/>
    <w:rPr>
      <w:sz w:val="16"/>
      <w:szCs w:val="16"/>
    </w:rPr>
  </w:style>
  <w:style w:type="paragraph" w:styleId="Tekstopmerking">
    <w:name w:val="annotation text"/>
    <w:basedOn w:val="Standaard"/>
    <w:link w:val="TekstopmerkingChar"/>
    <w:uiPriority w:val="99"/>
    <w:unhideWhenUsed/>
    <w:rsid w:val="00C30BC1"/>
    <w:pPr>
      <w:spacing w:line="240" w:lineRule="auto"/>
    </w:pPr>
    <w:rPr>
      <w:sz w:val="20"/>
      <w:szCs w:val="20"/>
    </w:rPr>
  </w:style>
  <w:style w:type="character" w:customStyle="1" w:styleId="TekstopmerkingChar">
    <w:name w:val="Tekst opmerking Char"/>
    <w:basedOn w:val="Standaardalinea-lettertype"/>
    <w:link w:val="Tekstopmerking"/>
    <w:uiPriority w:val="99"/>
    <w:rsid w:val="00C30BC1"/>
    <w:rPr>
      <w:sz w:val="20"/>
      <w:szCs w:val="20"/>
    </w:rPr>
  </w:style>
  <w:style w:type="paragraph" w:styleId="Onderwerpvanopmerking">
    <w:name w:val="annotation subject"/>
    <w:basedOn w:val="Tekstopmerking"/>
    <w:next w:val="Tekstopmerking"/>
    <w:link w:val="OnderwerpvanopmerkingChar"/>
    <w:uiPriority w:val="99"/>
    <w:semiHidden/>
    <w:unhideWhenUsed/>
    <w:rsid w:val="00C30BC1"/>
    <w:rPr>
      <w:b/>
      <w:bCs/>
    </w:rPr>
  </w:style>
  <w:style w:type="character" w:customStyle="1" w:styleId="OnderwerpvanopmerkingChar">
    <w:name w:val="Onderwerp van opmerking Char"/>
    <w:basedOn w:val="TekstopmerkingChar"/>
    <w:link w:val="Onderwerpvanopmerking"/>
    <w:uiPriority w:val="99"/>
    <w:semiHidden/>
    <w:rsid w:val="00C30BC1"/>
    <w:rPr>
      <w:b/>
      <w:bCs/>
      <w:sz w:val="20"/>
      <w:szCs w:val="20"/>
    </w:rPr>
  </w:style>
  <w:style w:type="character" w:customStyle="1" w:styleId="Kop1Char">
    <w:name w:val="Kop 1 Char"/>
    <w:basedOn w:val="Standaardalinea-lettertype"/>
    <w:link w:val="Kop1"/>
    <w:uiPriority w:val="9"/>
    <w:rsid w:val="00C30BC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30BC1"/>
    <w:rPr>
      <w:rFonts w:asciiTheme="majorHAnsi" w:eastAsiaTheme="majorEastAsia" w:hAnsiTheme="majorHAnsi" w:cstheme="majorBidi"/>
      <w:color w:val="2F5496" w:themeColor="accent1" w:themeShade="BF"/>
      <w:sz w:val="26"/>
      <w:szCs w:val="26"/>
    </w:rPr>
  </w:style>
  <w:style w:type="character" w:styleId="SmartLink">
    <w:name w:val="Smart Link"/>
    <w:basedOn w:val="Standaardalinea-lettertype"/>
    <w:uiPriority w:val="99"/>
    <w:semiHidden/>
    <w:unhideWhenUsed/>
    <w:rsid w:val="004E2A57"/>
    <w:rPr>
      <w:color w:val="0000FF"/>
      <w:u w:val="single"/>
      <w:shd w:val="clear" w:color="auto" w:fill="F3F2F1"/>
    </w:rPr>
  </w:style>
  <w:style w:type="character" w:customStyle="1" w:styleId="normaltextrun">
    <w:name w:val="normaltextrun"/>
    <w:basedOn w:val="Standaardalinea-lettertype"/>
    <w:rsid w:val="00002318"/>
  </w:style>
  <w:style w:type="paragraph" w:customStyle="1" w:styleId="paragraph">
    <w:name w:val="paragraph"/>
    <w:basedOn w:val="Standaard"/>
    <w:rsid w:val="0000231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9E55CB"/>
  </w:style>
  <w:style w:type="paragraph" w:styleId="Revisie">
    <w:name w:val="Revision"/>
    <w:hidden/>
    <w:uiPriority w:val="99"/>
    <w:semiHidden/>
    <w:rsid w:val="007B5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34070">
      <w:bodyDiv w:val="1"/>
      <w:marLeft w:val="0"/>
      <w:marRight w:val="0"/>
      <w:marTop w:val="0"/>
      <w:marBottom w:val="0"/>
      <w:divBdr>
        <w:top w:val="none" w:sz="0" w:space="0" w:color="auto"/>
        <w:left w:val="none" w:sz="0" w:space="0" w:color="auto"/>
        <w:bottom w:val="none" w:sz="0" w:space="0" w:color="auto"/>
        <w:right w:val="none" w:sz="0" w:space="0" w:color="auto"/>
      </w:divBdr>
      <w:divsChild>
        <w:div w:id="2067297189">
          <w:marLeft w:val="0"/>
          <w:marRight w:val="0"/>
          <w:marTop w:val="0"/>
          <w:marBottom w:val="0"/>
          <w:divBdr>
            <w:top w:val="none" w:sz="0" w:space="0" w:color="auto"/>
            <w:left w:val="none" w:sz="0" w:space="0" w:color="auto"/>
            <w:bottom w:val="none" w:sz="0" w:space="0" w:color="auto"/>
            <w:right w:val="none" w:sz="0" w:space="0" w:color="auto"/>
          </w:divBdr>
        </w:div>
        <w:div w:id="938219201">
          <w:marLeft w:val="0"/>
          <w:marRight w:val="0"/>
          <w:marTop w:val="0"/>
          <w:marBottom w:val="0"/>
          <w:divBdr>
            <w:top w:val="none" w:sz="0" w:space="0" w:color="auto"/>
            <w:left w:val="none" w:sz="0" w:space="0" w:color="auto"/>
            <w:bottom w:val="none" w:sz="0" w:space="0" w:color="auto"/>
            <w:right w:val="none" w:sz="0" w:space="0" w:color="auto"/>
          </w:divBdr>
        </w:div>
        <w:div w:id="2023891665">
          <w:marLeft w:val="0"/>
          <w:marRight w:val="0"/>
          <w:marTop w:val="0"/>
          <w:marBottom w:val="0"/>
          <w:divBdr>
            <w:top w:val="none" w:sz="0" w:space="0" w:color="auto"/>
            <w:left w:val="none" w:sz="0" w:space="0" w:color="auto"/>
            <w:bottom w:val="none" w:sz="0" w:space="0" w:color="auto"/>
            <w:right w:val="none" w:sz="0" w:space="0" w:color="auto"/>
          </w:divBdr>
        </w:div>
        <w:div w:id="798232385">
          <w:marLeft w:val="0"/>
          <w:marRight w:val="0"/>
          <w:marTop w:val="0"/>
          <w:marBottom w:val="0"/>
          <w:divBdr>
            <w:top w:val="none" w:sz="0" w:space="0" w:color="auto"/>
            <w:left w:val="none" w:sz="0" w:space="0" w:color="auto"/>
            <w:bottom w:val="none" w:sz="0" w:space="0" w:color="auto"/>
            <w:right w:val="none" w:sz="0" w:space="0" w:color="auto"/>
          </w:divBdr>
        </w:div>
        <w:div w:id="793598187">
          <w:marLeft w:val="0"/>
          <w:marRight w:val="0"/>
          <w:marTop w:val="0"/>
          <w:marBottom w:val="0"/>
          <w:divBdr>
            <w:top w:val="none" w:sz="0" w:space="0" w:color="auto"/>
            <w:left w:val="none" w:sz="0" w:space="0" w:color="auto"/>
            <w:bottom w:val="none" w:sz="0" w:space="0" w:color="auto"/>
            <w:right w:val="none" w:sz="0" w:space="0" w:color="auto"/>
          </w:divBdr>
        </w:div>
        <w:div w:id="1624925304">
          <w:marLeft w:val="0"/>
          <w:marRight w:val="0"/>
          <w:marTop w:val="0"/>
          <w:marBottom w:val="0"/>
          <w:divBdr>
            <w:top w:val="none" w:sz="0" w:space="0" w:color="auto"/>
            <w:left w:val="none" w:sz="0" w:space="0" w:color="auto"/>
            <w:bottom w:val="none" w:sz="0" w:space="0" w:color="auto"/>
            <w:right w:val="none" w:sz="0" w:space="0" w:color="auto"/>
          </w:divBdr>
        </w:div>
        <w:div w:id="1723678758">
          <w:marLeft w:val="0"/>
          <w:marRight w:val="0"/>
          <w:marTop w:val="0"/>
          <w:marBottom w:val="0"/>
          <w:divBdr>
            <w:top w:val="none" w:sz="0" w:space="0" w:color="auto"/>
            <w:left w:val="none" w:sz="0" w:space="0" w:color="auto"/>
            <w:bottom w:val="none" w:sz="0" w:space="0" w:color="auto"/>
            <w:right w:val="none" w:sz="0" w:space="0" w:color="auto"/>
          </w:divBdr>
        </w:div>
      </w:divsChild>
    </w:div>
    <w:div w:id="422654868">
      <w:bodyDiv w:val="1"/>
      <w:marLeft w:val="0"/>
      <w:marRight w:val="0"/>
      <w:marTop w:val="0"/>
      <w:marBottom w:val="0"/>
      <w:divBdr>
        <w:top w:val="none" w:sz="0" w:space="0" w:color="auto"/>
        <w:left w:val="none" w:sz="0" w:space="0" w:color="auto"/>
        <w:bottom w:val="none" w:sz="0" w:space="0" w:color="auto"/>
        <w:right w:val="none" w:sz="0" w:space="0" w:color="auto"/>
      </w:divBdr>
      <w:divsChild>
        <w:div w:id="1713269661">
          <w:marLeft w:val="0"/>
          <w:marRight w:val="0"/>
          <w:marTop w:val="0"/>
          <w:marBottom w:val="0"/>
          <w:divBdr>
            <w:top w:val="none" w:sz="0" w:space="0" w:color="auto"/>
            <w:left w:val="none" w:sz="0" w:space="0" w:color="auto"/>
            <w:bottom w:val="none" w:sz="0" w:space="0" w:color="auto"/>
            <w:right w:val="none" w:sz="0" w:space="0" w:color="auto"/>
          </w:divBdr>
        </w:div>
        <w:div w:id="470178725">
          <w:marLeft w:val="0"/>
          <w:marRight w:val="0"/>
          <w:marTop w:val="0"/>
          <w:marBottom w:val="0"/>
          <w:divBdr>
            <w:top w:val="none" w:sz="0" w:space="0" w:color="auto"/>
            <w:left w:val="none" w:sz="0" w:space="0" w:color="auto"/>
            <w:bottom w:val="none" w:sz="0" w:space="0" w:color="auto"/>
            <w:right w:val="none" w:sz="0" w:space="0" w:color="auto"/>
          </w:divBdr>
        </w:div>
        <w:div w:id="1797598314">
          <w:marLeft w:val="0"/>
          <w:marRight w:val="0"/>
          <w:marTop w:val="0"/>
          <w:marBottom w:val="0"/>
          <w:divBdr>
            <w:top w:val="none" w:sz="0" w:space="0" w:color="auto"/>
            <w:left w:val="none" w:sz="0" w:space="0" w:color="auto"/>
            <w:bottom w:val="none" w:sz="0" w:space="0" w:color="auto"/>
            <w:right w:val="none" w:sz="0" w:space="0" w:color="auto"/>
          </w:divBdr>
        </w:div>
        <w:div w:id="13769663">
          <w:marLeft w:val="0"/>
          <w:marRight w:val="0"/>
          <w:marTop w:val="0"/>
          <w:marBottom w:val="0"/>
          <w:divBdr>
            <w:top w:val="none" w:sz="0" w:space="0" w:color="auto"/>
            <w:left w:val="none" w:sz="0" w:space="0" w:color="auto"/>
            <w:bottom w:val="none" w:sz="0" w:space="0" w:color="auto"/>
            <w:right w:val="none" w:sz="0" w:space="0" w:color="auto"/>
          </w:divBdr>
        </w:div>
        <w:div w:id="67847157">
          <w:marLeft w:val="0"/>
          <w:marRight w:val="0"/>
          <w:marTop w:val="0"/>
          <w:marBottom w:val="0"/>
          <w:divBdr>
            <w:top w:val="none" w:sz="0" w:space="0" w:color="auto"/>
            <w:left w:val="none" w:sz="0" w:space="0" w:color="auto"/>
            <w:bottom w:val="none" w:sz="0" w:space="0" w:color="auto"/>
            <w:right w:val="none" w:sz="0" w:space="0" w:color="auto"/>
          </w:divBdr>
        </w:div>
      </w:divsChild>
    </w:div>
    <w:div w:id="1138843639">
      <w:bodyDiv w:val="1"/>
      <w:marLeft w:val="0"/>
      <w:marRight w:val="0"/>
      <w:marTop w:val="0"/>
      <w:marBottom w:val="0"/>
      <w:divBdr>
        <w:top w:val="none" w:sz="0" w:space="0" w:color="auto"/>
        <w:left w:val="none" w:sz="0" w:space="0" w:color="auto"/>
        <w:bottom w:val="none" w:sz="0" w:space="0" w:color="auto"/>
        <w:right w:val="none" w:sz="0" w:space="0" w:color="auto"/>
      </w:divBdr>
    </w:div>
    <w:div w:id="1397849808">
      <w:bodyDiv w:val="1"/>
      <w:marLeft w:val="0"/>
      <w:marRight w:val="0"/>
      <w:marTop w:val="0"/>
      <w:marBottom w:val="0"/>
      <w:divBdr>
        <w:top w:val="none" w:sz="0" w:space="0" w:color="auto"/>
        <w:left w:val="none" w:sz="0" w:space="0" w:color="auto"/>
        <w:bottom w:val="none" w:sz="0" w:space="0" w:color="auto"/>
        <w:right w:val="none" w:sz="0" w:space="0" w:color="auto"/>
      </w:divBdr>
      <w:divsChild>
        <w:div w:id="2109999544">
          <w:marLeft w:val="0"/>
          <w:marRight w:val="0"/>
          <w:marTop w:val="0"/>
          <w:marBottom w:val="0"/>
          <w:divBdr>
            <w:top w:val="none" w:sz="0" w:space="0" w:color="auto"/>
            <w:left w:val="none" w:sz="0" w:space="0" w:color="auto"/>
            <w:bottom w:val="none" w:sz="0" w:space="0" w:color="auto"/>
            <w:right w:val="none" w:sz="0" w:space="0" w:color="auto"/>
          </w:divBdr>
        </w:div>
        <w:div w:id="1822841244">
          <w:marLeft w:val="0"/>
          <w:marRight w:val="0"/>
          <w:marTop w:val="0"/>
          <w:marBottom w:val="0"/>
          <w:divBdr>
            <w:top w:val="none" w:sz="0" w:space="0" w:color="auto"/>
            <w:left w:val="none" w:sz="0" w:space="0" w:color="auto"/>
            <w:bottom w:val="none" w:sz="0" w:space="0" w:color="auto"/>
            <w:right w:val="none" w:sz="0" w:space="0" w:color="auto"/>
          </w:divBdr>
        </w:div>
        <w:div w:id="1314527140">
          <w:marLeft w:val="0"/>
          <w:marRight w:val="0"/>
          <w:marTop w:val="0"/>
          <w:marBottom w:val="0"/>
          <w:divBdr>
            <w:top w:val="none" w:sz="0" w:space="0" w:color="auto"/>
            <w:left w:val="none" w:sz="0" w:space="0" w:color="auto"/>
            <w:bottom w:val="none" w:sz="0" w:space="0" w:color="auto"/>
            <w:right w:val="none" w:sz="0" w:space="0" w:color="auto"/>
          </w:divBdr>
        </w:div>
        <w:div w:id="101805102">
          <w:marLeft w:val="0"/>
          <w:marRight w:val="0"/>
          <w:marTop w:val="0"/>
          <w:marBottom w:val="0"/>
          <w:divBdr>
            <w:top w:val="none" w:sz="0" w:space="0" w:color="auto"/>
            <w:left w:val="none" w:sz="0" w:space="0" w:color="auto"/>
            <w:bottom w:val="none" w:sz="0" w:space="0" w:color="auto"/>
            <w:right w:val="none" w:sz="0" w:space="0" w:color="auto"/>
          </w:divBdr>
        </w:div>
        <w:div w:id="962687511">
          <w:marLeft w:val="0"/>
          <w:marRight w:val="0"/>
          <w:marTop w:val="0"/>
          <w:marBottom w:val="0"/>
          <w:divBdr>
            <w:top w:val="none" w:sz="0" w:space="0" w:color="auto"/>
            <w:left w:val="none" w:sz="0" w:space="0" w:color="auto"/>
            <w:bottom w:val="none" w:sz="0" w:space="0" w:color="auto"/>
            <w:right w:val="none" w:sz="0" w:space="0" w:color="auto"/>
          </w:divBdr>
        </w:div>
        <w:div w:id="83957871">
          <w:marLeft w:val="0"/>
          <w:marRight w:val="0"/>
          <w:marTop w:val="0"/>
          <w:marBottom w:val="0"/>
          <w:divBdr>
            <w:top w:val="none" w:sz="0" w:space="0" w:color="auto"/>
            <w:left w:val="none" w:sz="0" w:space="0" w:color="auto"/>
            <w:bottom w:val="none" w:sz="0" w:space="0" w:color="auto"/>
            <w:right w:val="none" w:sz="0" w:space="0" w:color="auto"/>
          </w:divBdr>
        </w:div>
        <w:div w:id="1504511771">
          <w:marLeft w:val="0"/>
          <w:marRight w:val="0"/>
          <w:marTop w:val="0"/>
          <w:marBottom w:val="0"/>
          <w:divBdr>
            <w:top w:val="none" w:sz="0" w:space="0" w:color="auto"/>
            <w:left w:val="none" w:sz="0" w:space="0" w:color="auto"/>
            <w:bottom w:val="none" w:sz="0" w:space="0" w:color="auto"/>
            <w:right w:val="none" w:sz="0" w:space="0" w:color="auto"/>
          </w:divBdr>
        </w:div>
        <w:div w:id="432171900">
          <w:marLeft w:val="0"/>
          <w:marRight w:val="0"/>
          <w:marTop w:val="0"/>
          <w:marBottom w:val="0"/>
          <w:divBdr>
            <w:top w:val="none" w:sz="0" w:space="0" w:color="auto"/>
            <w:left w:val="none" w:sz="0" w:space="0" w:color="auto"/>
            <w:bottom w:val="none" w:sz="0" w:space="0" w:color="auto"/>
            <w:right w:val="none" w:sz="0" w:space="0" w:color="auto"/>
          </w:divBdr>
        </w:div>
        <w:div w:id="598374150">
          <w:marLeft w:val="0"/>
          <w:marRight w:val="0"/>
          <w:marTop w:val="0"/>
          <w:marBottom w:val="0"/>
          <w:divBdr>
            <w:top w:val="none" w:sz="0" w:space="0" w:color="auto"/>
            <w:left w:val="none" w:sz="0" w:space="0" w:color="auto"/>
            <w:bottom w:val="none" w:sz="0" w:space="0" w:color="auto"/>
            <w:right w:val="none" w:sz="0" w:space="0" w:color="auto"/>
          </w:divBdr>
        </w:div>
        <w:div w:id="1286426988">
          <w:marLeft w:val="0"/>
          <w:marRight w:val="0"/>
          <w:marTop w:val="0"/>
          <w:marBottom w:val="0"/>
          <w:divBdr>
            <w:top w:val="none" w:sz="0" w:space="0" w:color="auto"/>
            <w:left w:val="none" w:sz="0" w:space="0" w:color="auto"/>
            <w:bottom w:val="none" w:sz="0" w:space="0" w:color="auto"/>
            <w:right w:val="none" w:sz="0" w:space="0" w:color="auto"/>
          </w:divBdr>
        </w:div>
        <w:div w:id="766656309">
          <w:marLeft w:val="0"/>
          <w:marRight w:val="0"/>
          <w:marTop w:val="0"/>
          <w:marBottom w:val="0"/>
          <w:divBdr>
            <w:top w:val="none" w:sz="0" w:space="0" w:color="auto"/>
            <w:left w:val="none" w:sz="0" w:space="0" w:color="auto"/>
            <w:bottom w:val="none" w:sz="0" w:space="0" w:color="auto"/>
            <w:right w:val="none" w:sz="0" w:space="0" w:color="auto"/>
          </w:divBdr>
        </w:div>
        <w:div w:id="1664313340">
          <w:marLeft w:val="0"/>
          <w:marRight w:val="0"/>
          <w:marTop w:val="0"/>
          <w:marBottom w:val="0"/>
          <w:divBdr>
            <w:top w:val="none" w:sz="0" w:space="0" w:color="auto"/>
            <w:left w:val="none" w:sz="0" w:space="0" w:color="auto"/>
            <w:bottom w:val="none" w:sz="0" w:space="0" w:color="auto"/>
            <w:right w:val="none" w:sz="0" w:space="0" w:color="auto"/>
          </w:divBdr>
        </w:div>
        <w:div w:id="1314870343">
          <w:marLeft w:val="0"/>
          <w:marRight w:val="0"/>
          <w:marTop w:val="0"/>
          <w:marBottom w:val="0"/>
          <w:divBdr>
            <w:top w:val="none" w:sz="0" w:space="0" w:color="auto"/>
            <w:left w:val="none" w:sz="0" w:space="0" w:color="auto"/>
            <w:bottom w:val="none" w:sz="0" w:space="0" w:color="auto"/>
            <w:right w:val="none" w:sz="0" w:space="0" w:color="auto"/>
          </w:divBdr>
        </w:div>
        <w:div w:id="1333608767">
          <w:marLeft w:val="0"/>
          <w:marRight w:val="0"/>
          <w:marTop w:val="0"/>
          <w:marBottom w:val="0"/>
          <w:divBdr>
            <w:top w:val="none" w:sz="0" w:space="0" w:color="auto"/>
            <w:left w:val="none" w:sz="0" w:space="0" w:color="auto"/>
            <w:bottom w:val="none" w:sz="0" w:space="0" w:color="auto"/>
            <w:right w:val="none" w:sz="0" w:space="0" w:color="auto"/>
          </w:divBdr>
        </w:div>
        <w:div w:id="964241626">
          <w:marLeft w:val="0"/>
          <w:marRight w:val="0"/>
          <w:marTop w:val="0"/>
          <w:marBottom w:val="0"/>
          <w:divBdr>
            <w:top w:val="none" w:sz="0" w:space="0" w:color="auto"/>
            <w:left w:val="none" w:sz="0" w:space="0" w:color="auto"/>
            <w:bottom w:val="none" w:sz="0" w:space="0" w:color="auto"/>
            <w:right w:val="none" w:sz="0" w:space="0" w:color="auto"/>
          </w:divBdr>
        </w:div>
      </w:divsChild>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sChild>
        <w:div w:id="846751648">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s://zibs.nl/wiki/ZIB_Publicatie_2020(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54cad7ee-598b-4472-b93f-61fc66c9672b">draft</Status>
    <lcf76f155ced4ddcb4097134ff3c332f xmlns="54cad7ee-598b-4472-b93f-61fc66c9672b">
      <Terms xmlns="http://schemas.microsoft.com/office/infopath/2007/PartnerControls"/>
    </lcf76f155ced4ddcb4097134ff3c332f>
    <TaxCatchAll xmlns="e728e682-0229-4a8b-bc00-fb2290899c7a" xsi:nil="true"/>
    <Getekend_x0020_contract_x003f_ xmlns="54cad7ee-598b-4472-b93f-61fc66c9672b">true</Getekend_x0020_contract_x003f_>
    <SharedWithUsers xmlns="e728e682-0229-4a8b-bc00-fb2290899c7a">
      <UserInfo>
        <DisplayName>Carolien de Blaaij</DisplayName>
        <AccountId>2211</AccountId>
        <AccountType/>
      </UserInfo>
      <UserInfo>
        <DisplayName>Deborah Bal</DisplayName>
        <AccountId>1220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68EC236CE5C45BD215F2885B89718" ma:contentTypeVersion="19" ma:contentTypeDescription="Een nieuw document maken." ma:contentTypeScope="" ma:versionID="8426efbd81c48deaea35a62a9eeb9c48">
  <xsd:schema xmlns:xsd="http://www.w3.org/2001/XMLSchema" xmlns:xs="http://www.w3.org/2001/XMLSchema" xmlns:p="http://schemas.microsoft.com/office/2006/metadata/properties" xmlns:ns2="54cad7ee-598b-4472-b93f-61fc66c9672b" xmlns:ns3="e728e682-0229-4a8b-bc00-fb2290899c7a" targetNamespace="http://schemas.microsoft.com/office/2006/metadata/properties" ma:root="true" ma:fieldsID="92028f424dfb58229aff33549d02041a" ns2:_="" ns3:_="">
    <xsd:import namespace="54cad7ee-598b-4472-b93f-61fc66c9672b"/>
    <xsd:import namespace="e728e682-0229-4a8b-bc00-fb2290899c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Status" minOccurs="0"/>
                <xsd:element ref="ns2:Getekend_x0020_contract_x003f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d7ee-598b-4472-b93f-61fc66c96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Status" ma:index="16" nillable="true" ma:displayName="Status" ma:default="draft" ma:internalName="Status">
      <xsd:simpleType>
        <xsd:restriction base="dms:Choice">
          <xsd:enumeration value="definitief"/>
          <xsd:enumeration value="concept"/>
          <xsd:enumeration value="draft"/>
        </xsd:restriction>
      </xsd:simpleType>
    </xsd:element>
    <xsd:element name="Getekend_x0020_contract_x003f_" ma:index="17" nillable="true" ma:displayName="Getekend contract?" ma:default="1" ma:internalName="Getekend_x0020_contract_x003f_">
      <xsd:simpleType>
        <xsd:restriction base="dms:Boolea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f43266b8-366f-4d62-94a9-0cd8017ad0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8e682-0229-4a8b-bc00-fb2290899c7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279eca56-dc34-40dd-8b50-3e84ea002f75}" ma:internalName="TaxCatchAll" ma:showField="CatchAllData" ma:web="e728e682-0229-4a8b-bc00-fb2290899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72369-55AC-4C71-B0F1-6AB9DC914001}">
  <ds:schemaRefs>
    <ds:schemaRef ds:uri="http://schemas.microsoft.com/office/2006/metadata/properties"/>
    <ds:schemaRef ds:uri="http://schemas.microsoft.com/office/infopath/2007/PartnerControls"/>
    <ds:schemaRef ds:uri="54cad7ee-598b-4472-b93f-61fc66c9672b"/>
    <ds:schemaRef ds:uri="e728e682-0229-4a8b-bc00-fb2290899c7a"/>
  </ds:schemaRefs>
</ds:datastoreItem>
</file>

<file path=customXml/itemProps2.xml><?xml version="1.0" encoding="utf-8"?>
<ds:datastoreItem xmlns:ds="http://schemas.openxmlformats.org/officeDocument/2006/customXml" ds:itemID="{6C403245-6909-4B99-931F-FA32ED7A80EC}">
  <ds:schemaRefs>
    <ds:schemaRef ds:uri="http://schemas.microsoft.com/sharepoint/v3/contenttype/forms"/>
  </ds:schemaRefs>
</ds:datastoreItem>
</file>

<file path=customXml/itemProps3.xml><?xml version="1.0" encoding="utf-8"?>
<ds:datastoreItem xmlns:ds="http://schemas.openxmlformats.org/officeDocument/2006/customXml" ds:itemID="{03167EB6-A047-41C5-8EAD-DDD2181CC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d7ee-598b-4472-b93f-61fc66c9672b"/>
    <ds:schemaRef ds:uri="e728e682-0229-4a8b-bc00-fb229089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1531</Words>
  <Characters>8426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Meijboom</dc:creator>
  <cp:keywords/>
  <dc:description/>
  <cp:lastModifiedBy>Carolien de Blaaij</cp:lastModifiedBy>
  <cp:revision>3</cp:revision>
  <dcterms:created xsi:type="dcterms:W3CDTF">2023-11-21T15:24:00Z</dcterms:created>
  <dcterms:modified xsi:type="dcterms:W3CDTF">2023-11-23T15:22:00Z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0x01010014768EC236CE5C45BD215F2885B89718</vt:lpwstr>
  </property>
</Properties>
</file>